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10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664C9F" w:rsidRPr="00664C9F" w:rsidTr="00664C9F">
        <w:trPr>
          <w:trHeight w:val="20"/>
        </w:trPr>
        <w:tc>
          <w:tcPr>
            <w:tcW w:w="10800" w:type="dxa"/>
            <w:gridSpan w:val="4"/>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ՏԵԽՆԻԿԱԿԱՆ-ԱՌԱՋԱԴՐԱՆՔ-1</w:t>
            </w:r>
          </w:p>
        </w:tc>
      </w:tr>
      <w:tr w:rsidR="00664C9F" w:rsidRPr="00664C9F" w:rsidTr="00664C9F">
        <w:trPr>
          <w:trHeight w:val="272"/>
        </w:trPr>
        <w:tc>
          <w:tcPr>
            <w:tcW w:w="740" w:type="dxa"/>
            <w:vMerge w:val="restart"/>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N/N</w:t>
            </w:r>
          </w:p>
        </w:tc>
        <w:tc>
          <w:tcPr>
            <w:tcW w:w="8350" w:type="dxa"/>
            <w:vMerge w:val="restart"/>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Arial"/>
                <w:b/>
                <w:bCs/>
                <w:sz w:val="18"/>
                <w:szCs w:val="18"/>
                <w:lang w:val="en-US"/>
              </w:rPr>
              <w:t>անվանումը/տեխնիկական բնութագիրը</w:t>
            </w:r>
          </w:p>
        </w:tc>
        <w:tc>
          <w:tcPr>
            <w:tcW w:w="843" w:type="dxa"/>
            <w:vMerge w:val="restart"/>
            <w:shd w:val="clear" w:color="auto" w:fill="auto"/>
            <w:vAlign w:val="center"/>
            <w:hideMark/>
          </w:tcPr>
          <w:p w:rsidR="00664C9F" w:rsidRPr="00664C9F" w:rsidRDefault="00664C9F" w:rsidP="00664C9F">
            <w:pPr>
              <w:spacing w:after="0"/>
              <w:jc w:val="center"/>
              <w:rPr>
                <w:rFonts w:ascii="GHEA Grapalat" w:eastAsia="Times New Roman" w:hAnsi="GHEA Grapalat" w:cs="Arial"/>
                <w:b/>
                <w:bCs/>
                <w:sz w:val="18"/>
                <w:szCs w:val="18"/>
                <w:lang w:val="en-US"/>
              </w:rPr>
            </w:pPr>
            <w:r w:rsidRPr="00664C9F">
              <w:rPr>
                <w:rFonts w:ascii="GHEA Grapalat" w:eastAsia="Times New Roman" w:hAnsi="GHEA Grapalat" w:cs="Arial"/>
                <w:b/>
                <w:bCs/>
                <w:sz w:val="18"/>
                <w:szCs w:val="18"/>
                <w:lang w:val="en-US"/>
              </w:rPr>
              <w:t>չափման միավորը</w:t>
            </w:r>
          </w:p>
        </w:tc>
        <w:tc>
          <w:tcPr>
            <w:tcW w:w="867" w:type="dxa"/>
            <w:vMerge w:val="restart"/>
            <w:shd w:val="clear" w:color="auto" w:fill="auto"/>
            <w:vAlign w:val="center"/>
            <w:hideMark/>
          </w:tcPr>
          <w:p w:rsidR="00664C9F" w:rsidRPr="00664C9F" w:rsidRDefault="00664C9F" w:rsidP="00664C9F">
            <w:pPr>
              <w:spacing w:after="0"/>
              <w:jc w:val="center"/>
              <w:rPr>
                <w:rFonts w:ascii="GHEA Grapalat" w:eastAsia="Times New Roman" w:hAnsi="GHEA Grapalat" w:cs="Times New Roman"/>
                <w:b/>
                <w:sz w:val="18"/>
                <w:szCs w:val="18"/>
                <w:lang w:val="en-US"/>
              </w:rPr>
            </w:pPr>
            <w:r w:rsidRPr="00664C9F">
              <w:rPr>
                <w:rFonts w:ascii="GHEA Grapalat" w:eastAsia="Times New Roman" w:hAnsi="GHEA Grapalat" w:cs="Times New Roman"/>
                <w:b/>
                <w:sz w:val="18"/>
                <w:szCs w:val="18"/>
                <w:lang w:val="en-US"/>
              </w:rPr>
              <w:t>քանակը</w:t>
            </w:r>
          </w:p>
        </w:tc>
      </w:tr>
      <w:tr w:rsidR="00664C9F" w:rsidRPr="00664C9F" w:rsidTr="00664C9F">
        <w:trPr>
          <w:trHeight w:val="507"/>
        </w:trPr>
        <w:tc>
          <w:tcPr>
            <w:tcW w:w="740"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350"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67"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r>
      <w:tr w:rsidR="00664C9F" w:rsidRPr="00664C9F" w:rsidTr="00664C9F">
        <w:trPr>
          <w:trHeight w:val="507"/>
        </w:trPr>
        <w:tc>
          <w:tcPr>
            <w:tcW w:w="740"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350"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c>
          <w:tcPr>
            <w:tcW w:w="867" w:type="dxa"/>
            <w:vMerge/>
            <w:vAlign w:val="center"/>
            <w:hideMark/>
          </w:tcPr>
          <w:p w:rsidR="00664C9F" w:rsidRPr="00664C9F" w:rsidRDefault="00664C9F" w:rsidP="00664C9F">
            <w:pPr>
              <w:spacing w:after="0"/>
              <w:rPr>
                <w:rFonts w:ascii="GHEA Grapalat" w:eastAsia="Times New Roman" w:hAnsi="GHEA Grapalat" w:cs="Calibri"/>
                <w:b/>
                <w:bCs/>
                <w:sz w:val="18"/>
                <w:szCs w:val="18"/>
                <w:lang w:val="en-US"/>
              </w:rPr>
            </w:pPr>
          </w:p>
        </w:tc>
      </w:tr>
      <w:tr w:rsidR="00664C9F" w:rsidRPr="00664C9F" w:rsidTr="00664C9F">
        <w:trPr>
          <w:trHeight w:val="20"/>
        </w:trPr>
        <w:tc>
          <w:tcPr>
            <w:tcW w:w="740" w:type="dxa"/>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1</w:t>
            </w:r>
          </w:p>
        </w:tc>
        <w:tc>
          <w:tcPr>
            <w:tcW w:w="8350" w:type="dxa"/>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2</w:t>
            </w:r>
          </w:p>
        </w:tc>
        <w:tc>
          <w:tcPr>
            <w:tcW w:w="843" w:type="dxa"/>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3</w:t>
            </w:r>
          </w:p>
        </w:tc>
        <w:tc>
          <w:tcPr>
            <w:tcW w:w="867" w:type="dxa"/>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4</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ind w:left="720"/>
              <w:jc w:val="center"/>
              <w:rPr>
                <w:rFonts w:ascii="GHEA Grapalat" w:eastAsia="Times New Roman" w:hAnsi="GHEA Grapalat" w:cs="Calibri"/>
                <w:b/>
                <w:bCs/>
                <w:sz w:val="18"/>
                <w:szCs w:val="18"/>
                <w:lang w:val="x-none" w:eastAsia="ru-RU"/>
              </w:rPr>
            </w:pPr>
            <w:r w:rsidRPr="00664C9F">
              <w:rPr>
                <w:rFonts w:ascii="GHEA Grapalat" w:eastAsia="Times New Roman" w:hAnsi="GHEA Grapalat" w:cs="Calibri"/>
                <w:b/>
                <w:bCs/>
                <w:sz w:val="18"/>
                <w:szCs w:val="18"/>
                <w:lang w:val="en-US" w:eastAsia="ru-RU"/>
              </w:rPr>
              <w:t>1.</w:t>
            </w:r>
            <w:r w:rsidRPr="00664C9F">
              <w:rPr>
                <w:rFonts w:ascii="GHEA Grapalat" w:eastAsia="Times New Roman" w:hAnsi="GHEA Grapalat" w:cs="Times New Roman"/>
                <w:sz w:val="18"/>
                <w:szCs w:val="18"/>
                <w:lang w:val="x-none" w:eastAsia="ru-RU"/>
              </w:rPr>
              <w:t xml:space="preserve"> </w:t>
            </w:r>
            <w:r w:rsidRPr="00664C9F">
              <w:rPr>
                <w:rFonts w:ascii="GHEA Grapalat" w:eastAsia="Times New Roman" w:hAnsi="GHEA Grapalat" w:cs="Calibri"/>
                <w:b/>
                <w:bCs/>
                <w:sz w:val="18"/>
                <w:szCs w:val="18"/>
                <w:lang w:val="x-none" w:eastAsia="ru-RU"/>
              </w:rPr>
              <w:t>ԴԱՍԱՍԵՆՅԱԿ</w:t>
            </w:r>
          </w:p>
        </w:tc>
      </w:tr>
      <w:tr w:rsidR="00664C9F" w:rsidRPr="00664C9F" w:rsidTr="00664C9F">
        <w:trPr>
          <w:trHeight w:val="144"/>
        </w:trPr>
        <w:tc>
          <w:tcPr>
            <w:tcW w:w="740" w:type="dxa"/>
            <w:shd w:val="clear" w:color="auto" w:fill="auto"/>
            <w:vAlign w:val="center"/>
            <w:hideMark/>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Times New Roman" w:hAnsi="GHEA Grapalat" w:cs="Calibri"/>
                <w:b/>
                <w:bCs/>
                <w:sz w:val="18"/>
                <w:szCs w:val="18"/>
                <w:lang w:val="en-US"/>
              </w:rPr>
              <w:t>1.1</w:t>
            </w:r>
          </w:p>
        </w:tc>
        <w:tc>
          <w:tcPr>
            <w:tcW w:w="8350" w:type="dxa"/>
            <w:shd w:val="clear" w:color="000000" w:fill="FFFFFF"/>
            <w:vAlign w:val="center"/>
          </w:tcPr>
          <w:p w:rsidR="00664C9F" w:rsidRPr="00664C9F" w:rsidRDefault="00664C9F" w:rsidP="00664C9F">
            <w:pPr>
              <w:suppressAutoHyphens/>
              <w:autoSpaceDN w:val="0"/>
              <w:spacing w:after="200"/>
              <w:jc w:val="both"/>
              <w:rPr>
                <w:rFonts w:ascii="GHEA Grapalat" w:eastAsia="Times New Roman" w:hAnsi="GHEA Grapalat" w:cs="Arial"/>
                <w:sz w:val="18"/>
                <w:szCs w:val="18"/>
                <w:lang w:val="hy-AM"/>
              </w:rPr>
            </w:pPr>
            <w:r w:rsidRPr="00664C9F">
              <w:rPr>
                <w:rFonts w:ascii="GHEA Grapalat" w:eastAsia="Times New Roman" w:hAnsi="GHEA Grapalat" w:cs="Times New Roman"/>
                <w:sz w:val="18"/>
                <w:szCs w:val="18"/>
                <w:lang w:val="hy-AM"/>
              </w:rPr>
              <w:t xml:space="preserve">Սեղան աշակերտական, բարձրության կարգավորմամբ մեկտեղանի՝ 1-4 դասարանների համար - </w:t>
            </w:r>
            <w:r w:rsidRPr="00664C9F">
              <w:rPr>
                <w:rFonts w:ascii="GHEA Grapalat" w:eastAsia="Times New Roman" w:hAnsi="GHEA Grapalat" w:cs="Calibri"/>
                <w:sz w:val="18"/>
                <w:szCs w:val="18"/>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64C9F">
              <w:rPr>
                <w:rFonts w:ascii="GHEA Grapalat" w:eastAsia="Times New Roman" w:hAnsi="GHEA Grapalat" w:cs="Times New Roman"/>
                <w:color w:val="000000"/>
                <w:sz w:val="18"/>
                <w:szCs w:val="18"/>
                <w:lang w:val="hy-AM"/>
              </w:rPr>
              <w:t xml:space="preserve"> իսկ պատի հաստությունը 1.8-</w:t>
            </w:r>
            <w:r w:rsidRPr="00664C9F">
              <w:rPr>
                <w:rFonts w:ascii="GHEA Grapalat" w:eastAsia="Times New Roman"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Հենակին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միացվող</w:t>
            </w:r>
            <w:r w:rsidRPr="00664C9F">
              <w:rPr>
                <w:rFonts w:ascii="GHEA Grapalat" w:eastAsia="Times New Roman" w:hAnsi="GHEA Grapalat" w:cs="Calibri"/>
                <w:sz w:val="18"/>
                <w:szCs w:val="18"/>
                <w:lang w:val="hy-AM"/>
              </w:rPr>
              <w:t xml:space="preserve"> 2 </w:t>
            </w:r>
            <w:r w:rsidRPr="00664C9F">
              <w:rPr>
                <w:rFonts w:ascii="GHEA Grapalat" w:eastAsia="Times New Roman" w:hAnsi="GHEA Grapalat" w:cs="GHEA Grapalat"/>
                <w:sz w:val="18"/>
                <w:szCs w:val="18"/>
                <w:lang w:val="hy-AM"/>
              </w:rPr>
              <w:t>ոտքերի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միջև</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հեռավորությունը 120մմ է</w:t>
            </w:r>
            <w:r w:rsidRPr="00664C9F">
              <w:rPr>
                <w:rFonts w:ascii="GHEA Grapalat" w:eastAsia="Times New Roman" w:hAnsi="GHEA Grapalat" w:cs="Calibri"/>
                <w:sz w:val="18"/>
                <w:szCs w:val="18"/>
                <w:lang w:val="hy-AM"/>
              </w:rPr>
              <w:t xml:space="preserve">։ Հենակի եզրերը պետք է խցանված լինեն պլաստիկե բաց գույնի խցաններով՝ 5-6մմ հաստությամբ, </w:t>
            </w:r>
            <w:r w:rsidRPr="00664C9F">
              <w:rPr>
                <w:rFonts w:eastAsia="Times New Roman" w:cs="Calibri"/>
                <w:color w:val="000000"/>
                <w:sz w:val="18"/>
                <w:szCs w:val="18"/>
                <w:lang w:val="hy-AM"/>
              </w:rPr>
              <w:t> </w:t>
            </w:r>
            <w:r w:rsidRPr="00664C9F">
              <w:rPr>
                <w:rFonts w:ascii="GHEA Grapalat" w:eastAsia="Times New Roman" w:hAnsi="GHEA Grapalat" w:cs="Times New Roman"/>
                <w:color w:val="000000"/>
                <w:sz w:val="18"/>
                <w:szCs w:val="18"/>
                <w:lang w:val="hy-AM"/>
              </w:rPr>
              <w:t>որը կապահովի հատակից մետաղական խողովակի առնվազն 4 մմ բարձրություն:</w:t>
            </w:r>
            <w:r w:rsidRPr="00664C9F">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664C9F">
              <w:rPr>
                <w:rFonts w:ascii="GHEA Grapalat" w:eastAsia="Times New Roman" w:hAnsi="GHEA Grapalat" w:cs="Times New Roman"/>
                <w:color w:val="000000"/>
                <w:sz w:val="18"/>
                <w:szCs w:val="18"/>
                <w:lang w:val="hy-AM"/>
              </w:rPr>
              <w:t xml:space="preserve">յուրաքանչյուր ոտքին </w:t>
            </w:r>
            <w:r w:rsidRPr="00664C9F">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 xml:space="preserve">ավազահարումով յուղազերծված և </w:t>
            </w:r>
            <w:r w:rsidRPr="00664C9F">
              <w:rPr>
                <w:rFonts w:ascii="GHEA Grapalat" w:eastAsia="Times New Roman" w:hAnsi="GHEA Grapalat" w:cs="Calibri"/>
                <w:sz w:val="18"/>
                <w:szCs w:val="18"/>
                <w:lang w:val="hy-AM"/>
              </w:rPr>
              <w:t xml:space="preserve">բարձրակարգ </w:t>
            </w:r>
            <w:r w:rsidRPr="00664C9F">
              <w:rPr>
                <w:rFonts w:ascii="GHEA Grapalat" w:eastAsia="Times New Roman" w:hAnsi="GHEA Grapalat" w:cs="Times New Roman"/>
                <w:sz w:val="18"/>
                <w:szCs w:val="18"/>
                <w:lang w:val="hy-AM"/>
              </w:rPr>
              <w:t>նարնջագույն</w:t>
            </w:r>
            <w:r w:rsidRPr="00664C9F">
              <w:rPr>
                <w:rFonts w:ascii="GHEA Grapalat" w:eastAsia="Times New Roman" w:hAnsi="GHEA Grapalat" w:cs="Calibri"/>
                <w:sz w:val="18"/>
                <w:szCs w:val="18"/>
                <w:lang w:val="hy-AM"/>
              </w:rPr>
              <w:t xml:space="preserve"> ներկանյութով</w:t>
            </w:r>
            <w:r w:rsidRPr="00664C9F">
              <w:rPr>
                <w:rFonts w:ascii="GHEA Grapalat" w:eastAsia="Times New Roman" w:hAnsi="GHEA Grapalat" w:cs="Times New Roman"/>
                <w:color w:val="000000"/>
                <w:sz w:val="18"/>
                <w:szCs w:val="18"/>
                <w:lang w:val="hy-AM"/>
              </w:rPr>
              <w:t xml:space="preserve"> ջերմային</w:t>
            </w:r>
            <w:r w:rsidRPr="00664C9F">
              <w:rPr>
                <w:rFonts w:ascii="GHEA Grapalat" w:eastAsia="Times New Roman" w:hAnsi="GHEA Grapalat" w:cs="Calibri"/>
                <w:sz w:val="18"/>
                <w:szCs w:val="18"/>
                <w:lang w:val="hy-AM"/>
              </w:rPr>
              <w:t xml:space="preserve"> փոշեներկված։ Սեղանի մեկ կողմում պետք է լինի մետաղական կախիչ, </w:t>
            </w:r>
            <w:r w:rsidRPr="00664C9F">
              <w:rPr>
                <w:rFonts w:ascii="GHEA Grapalat" w:eastAsia="Times New Roman" w:hAnsi="GHEA Grapalat" w:cs="Times New Roman"/>
                <w:color w:val="000000"/>
                <w:sz w:val="18"/>
                <w:szCs w:val="18"/>
                <w:lang w:val="hy-AM"/>
              </w:rPr>
              <w:t>որը եռակցվում է սեղանի կմախքին վերևից՝ հետնապատից</w:t>
            </w:r>
            <w:r w:rsidRPr="00664C9F">
              <w:rPr>
                <w:rFonts w:eastAsia="Times New Roman" w:cs="Calibri"/>
                <w:color w:val="000000"/>
                <w:sz w:val="18"/>
                <w:szCs w:val="18"/>
                <w:lang w:val="hy-AM"/>
              </w:rPr>
              <w:t> </w:t>
            </w:r>
            <w:r w:rsidRPr="00664C9F">
              <w:rPr>
                <w:rFonts w:ascii="GHEA Grapalat" w:eastAsia="Times New Roman" w:hAnsi="GHEA Grapalat" w:cs="Times New Roman"/>
                <w:color w:val="000000"/>
                <w:sz w:val="18"/>
                <w:szCs w:val="18"/>
                <w:lang w:val="hy-AM"/>
              </w:rPr>
              <w:t xml:space="preserve"> 132մմ հեռավորության վրա: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hideMark/>
          </w:tcPr>
          <w:p w:rsidR="00664C9F" w:rsidRPr="00664C9F" w:rsidRDefault="00664C9F" w:rsidP="00664C9F">
            <w:pPr>
              <w:spacing w:after="0"/>
              <w:jc w:val="center"/>
              <w:rPr>
                <w:rFonts w:ascii="GHEA Grapalat" w:eastAsia="Times New Roman" w:hAnsi="GHEA Grapalat" w:cs="Times New Roman"/>
                <w:sz w:val="18"/>
                <w:szCs w:val="18"/>
                <w:lang w:val="en-US"/>
              </w:rPr>
            </w:pPr>
            <w:r w:rsidRPr="00664C9F">
              <w:rPr>
                <w:rFonts w:ascii="GHEA Grapalat" w:eastAsia="Times New Roman" w:hAnsi="GHEA Grapalat" w:cs="Arial"/>
                <w:sz w:val="18"/>
                <w:szCs w:val="18"/>
                <w:lang w:val="en-US"/>
              </w:rPr>
              <w:t>հատ</w:t>
            </w:r>
          </w:p>
        </w:tc>
        <w:tc>
          <w:tcPr>
            <w:tcW w:w="867" w:type="dxa"/>
            <w:shd w:val="clear" w:color="auto" w:fill="auto"/>
            <w:vAlign w:val="center"/>
          </w:tcPr>
          <w:p w:rsidR="00664C9F" w:rsidRPr="00664C9F" w:rsidRDefault="00664C9F" w:rsidP="00664C9F">
            <w:pPr>
              <w:spacing w:after="0"/>
              <w:jc w:val="center"/>
              <w:rPr>
                <w:rFonts w:ascii="GHEA Grapalat" w:eastAsia="Times New Roman" w:hAnsi="GHEA Grapalat" w:cs="Arial"/>
                <w:sz w:val="18"/>
                <w:szCs w:val="18"/>
                <w:lang w:val="en-US"/>
              </w:rPr>
            </w:pPr>
            <w:r w:rsidRPr="00664C9F">
              <w:rPr>
                <w:rFonts w:ascii="GHEA Grapalat" w:eastAsia="Times New Roman" w:hAnsi="GHEA Grapalat" w:cs="Arial"/>
                <w:sz w:val="18"/>
                <w:szCs w:val="18"/>
                <w:lang w:val="en-US"/>
              </w:rPr>
              <w:t>120</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Times New Roman" w:hAnsi="GHEA Grapalat" w:cs="Calibri"/>
                <w:b/>
                <w:bCs/>
                <w:sz w:val="18"/>
                <w:szCs w:val="18"/>
                <w:lang w:val="en-US"/>
              </w:rPr>
            </w:pPr>
            <w:r w:rsidRPr="00664C9F">
              <w:rPr>
                <w:rFonts w:ascii="GHEA Grapalat" w:eastAsia="Calibri" w:hAnsi="GHEA Grapalat" w:cs="Calibri"/>
                <w:sz w:val="18"/>
                <w:szCs w:val="18"/>
                <w:lang w:val="hy-AM"/>
              </w:rPr>
              <w:t>1.2</w:t>
            </w:r>
          </w:p>
        </w:tc>
        <w:tc>
          <w:tcPr>
            <w:tcW w:w="8350" w:type="dxa"/>
            <w:shd w:val="clear" w:color="000000" w:fill="FFFFFF"/>
            <w:vAlign w:val="center"/>
          </w:tcPr>
          <w:p w:rsidR="00664C9F" w:rsidRPr="00664C9F" w:rsidRDefault="00664C9F" w:rsidP="00664C9F">
            <w:pPr>
              <w:suppressAutoHyphens/>
              <w:autoSpaceDN w:val="0"/>
              <w:spacing w:after="200"/>
              <w:jc w:val="both"/>
              <w:rPr>
                <w:rFonts w:ascii="GHEA Grapalat" w:eastAsia="Times New Roman" w:hAnsi="GHEA Grapalat" w:cs="Times New Roman"/>
                <w:sz w:val="18"/>
                <w:szCs w:val="18"/>
                <w:lang w:val="hy-AM"/>
              </w:rPr>
            </w:pPr>
            <w:r w:rsidRPr="00664C9F">
              <w:rPr>
                <w:rFonts w:ascii="GHEA Grapalat" w:eastAsia="Times New Roman" w:hAnsi="GHEA Grapalat" w:cs="Times New Roman"/>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664C9F">
              <w:rPr>
                <w:rFonts w:ascii="GHEA Grapalat" w:eastAsia="Times New Roman" w:hAnsi="GHEA Grapalat" w:cs="Calibri"/>
                <w:sz w:val="18"/>
                <w:szCs w:val="18"/>
                <w:lang w:val="hy-AM"/>
              </w:rPr>
              <w:t>մետաղական կմախքին ամրանում է 4մմ տրամագծով 40մմ –ոց 10 պտուտակներով:</w:t>
            </w:r>
            <w:r w:rsidRPr="00664C9F">
              <w:rPr>
                <w:rFonts w:ascii="GHEA Grapalat" w:eastAsia="Times New Roman" w:hAnsi="GHEA Grapalat" w:cs="Times New Roman"/>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64C9F">
              <w:rPr>
                <w:rFonts w:ascii="GHEA Grapalat" w:eastAsia="Times New Roman" w:hAnsi="GHEA Grapalat" w:cs="Times New Roman"/>
                <w:color w:val="000000"/>
                <w:sz w:val="18"/>
                <w:szCs w:val="18"/>
                <w:lang w:val="hy-AM"/>
              </w:rPr>
              <w:t xml:space="preserve"> իսկ պատի հաստությունը 1.8-</w:t>
            </w:r>
            <w:r w:rsidRPr="00664C9F">
              <w:rPr>
                <w:rFonts w:ascii="GHEA Grapalat" w:eastAsia="Times New Roman"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Times New Roman"/>
                <w:sz w:val="18"/>
                <w:szCs w:val="18"/>
                <w:lang w:val="hy-AM"/>
              </w:rPr>
              <w:t xml:space="preserve"> (վերևի խողովակ),  բարձրությունը՝ 430մմ։ Ներքին խողովակի՝ միջուկի չափերն են՝ 20x20 x 2.0մմ, </w:t>
            </w:r>
            <w:r w:rsidRPr="00664C9F">
              <w:rPr>
                <w:rFonts w:ascii="GHEA Grapalat" w:eastAsia="Times New Roman" w:hAnsi="GHEA Grapalat" w:cs="GHEA Grapalat"/>
                <w:sz w:val="18"/>
                <w:szCs w:val="18"/>
                <w:lang w:val="hy-AM"/>
              </w:rPr>
              <w:t>բար</w:t>
            </w:r>
            <w:r w:rsidRPr="00664C9F">
              <w:rPr>
                <w:rFonts w:ascii="GHEA Grapalat" w:eastAsia="Times New Roman" w:hAnsi="GHEA Grapalat" w:cs="Times New Roman"/>
                <w:sz w:val="18"/>
                <w:szCs w:val="18"/>
                <w:lang w:val="hy-AM"/>
              </w:rPr>
              <w:t xml:space="preserve">ձրությունը՝ 430մմ։ Սեղանի ոտքերի ներքին խողովակները զոդման եղանակով ուղղահահայաց միացվում են գետնին հորիզոնական դիրքով դրված մետաղական քառակուսի </w:t>
            </w:r>
            <w:r w:rsidRPr="00664C9F">
              <w:rPr>
                <w:rFonts w:ascii="GHEA Grapalat" w:eastAsia="Times New Roman" w:hAnsi="GHEA Grapalat" w:cs="Times New Roman"/>
                <w:sz w:val="18"/>
                <w:szCs w:val="18"/>
                <w:lang w:val="hy-AM"/>
              </w:rPr>
              <w:lastRenderedPageBreak/>
              <w:t>խողովակից պատրաստված՝ 410մմ երկարությամբ հենակին, չափսերը՝ 25x25x2</w:t>
            </w:r>
            <w:r w:rsidRPr="00664C9F">
              <w:rPr>
                <w:rFonts w:ascii="MS Mincho" w:eastAsia="MS Mincho" w:hAnsi="MS Mincho" w:cs="MS Mincho" w:hint="eastAsia"/>
                <w:sz w:val="18"/>
                <w:szCs w:val="18"/>
                <w:lang w:val="hy-AM"/>
              </w:rPr>
              <w:t>․</w:t>
            </w:r>
            <w:r w:rsidRPr="00664C9F">
              <w:rPr>
                <w:rFonts w:ascii="GHEA Grapalat" w:eastAsia="Times New Roman" w:hAnsi="GHEA Grapalat" w:cs="Times New Roman"/>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GHEA Grapalat"/>
                <w:sz w:val="18"/>
                <w:szCs w:val="18"/>
                <w:lang w:val="hy-AM"/>
              </w:rPr>
              <w:t>Հենակին</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GHEA Grapalat"/>
                <w:sz w:val="18"/>
                <w:szCs w:val="18"/>
                <w:lang w:val="hy-AM"/>
              </w:rPr>
              <w:t>միացվող</w:t>
            </w:r>
            <w:r w:rsidRPr="00664C9F">
              <w:rPr>
                <w:rFonts w:ascii="GHEA Grapalat" w:eastAsia="Times New Roman" w:hAnsi="GHEA Grapalat" w:cs="Times New Roman"/>
                <w:sz w:val="18"/>
                <w:szCs w:val="18"/>
                <w:lang w:val="hy-AM"/>
              </w:rPr>
              <w:t xml:space="preserve"> 2 </w:t>
            </w:r>
            <w:r w:rsidRPr="00664C9F">
              <w:rPr>
                <w:rFonts w:ascii="GHEA Grapalat" w:eastAsia="Times New Roman" w:hAnsi="GHEA Grapalat" w:cs="GHEA Grapalat"/>
                <w:sz w:val="18"/>
                <w:szCs w:val="18"/>
                <w:lang w:val="hy-AM"/>
              </w:rPr>
              <w:t>ոտքերի</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GHEA Grapalat"/>
                <w:sz w:val="18"/>
                <w:szCs w:val="18"/>
                <w:lang w:val="hy-AM"/>
              </w:rPr>
              <w:t>միջև</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GHEA Grapalat"/>
                <w:sz w:val="18"/>
                <w:szCs w:val="18"/>
                <w:lang w:val="hy-AM"/>
              </w:rPr>
              <w:t>հեռավորու</w:t>
            </w:r>
            <w:r w:rsidRPr="00664C9F">
              <w:rPr>
                <w:rFonts w:ascii="GHEA Grapalat" w:eastAsia="Times New Roman" w:hAnsi="GHEA Grapalat" w:cs="Times New Roman"/>
                <w:sz w:val="18"/>
                <w:szCs w:val="18"/>
                <w:lang w:val="hy-AM"/>
              </w:rPr>
              <w:t xml:space="preserve">թյունը </w:t>
            </w:r>
            <w:r w:rsidRPr="00664C9F">
              <w:rPr>
                <w:rFonts w:ascii="GHEA Grapalat" w:eastAsia="Times New Roman" w:hAnsi="GHEA Grapalat" w:cs="Times New Roman"/>
                <w:color w:val="000000"/>
                <w:sz w:val="18"/>
                <w:szCs w:val="18"/>
                <w:lang w:val="hy-AM"/>
              </w:rPr>
              <w:t>120մմ է:</w:t>
            </w:r>
            <w:r w:rsidRPr="00664C9F">
              <w:rPr>
                <w:rFonts w:ascii="GHEA Grapalat" w:eastAsia="Times New Roman" w:hAnsi="GHEA Grapalat" w:cs="Times New Roman"/>
                <w:sz w:val="18"/>
                <w:szCs w:val="18"/>
                <w:lang w:val="hy-AM"/>
              </w:rPr>
              <w:t xml:space="preserve"> Հենակի եզրերը պետք է խցանված լինեն պլաստիկե բաց գույնի խցաններով՝ 5-6մմ հաստությամբ, </w:t>
            </w:r>
            <w:r w:rsidRPr="00664C9F">
              <w:rPr>
                <w:rFonts w:ascii="GHEA Grapalat" w:eastAsia="Times New Roman" w:hAnsi="GHEA Grapalat" w:cs="Times New Roman"/>
                <w:color w:val="000000"/>
                <w:sz w:val="18"/>
                <w:szCs w:val="18"/>
                <w:lang w:val="hy-AM"/>
              </w:rPr>
              <w:t>որը կապահովի հատակից մետաղական խողովակի առնվազն 4 մմ բարձրություն:</w:t>
            </w:r>
            <w:r w:rsidRPr="00664C9F">
              <w:rPr>
                <w:rFonts w:ascii="GHEA Grapalat" w:eastAsia="Times New Roman" w:hAnsi="GHEA Grapalat" w:cs="Times New Roman"/>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664C9F">
              <w:rPr>
                <w:rFonts w:ascii="GHEA Grapalat" w:eastAsia="Times New Roman" w:hAnsi="GHEA Grapalat" w:cs="Times New Roman"/>
                <w:color w:val="000000"/>
                <w:sz w:val="18"/>
                <w:szCs w:val="18"/>
                <w:lang w:val="hy-AM"/>
              </w:rPr>
              <w:t>յուրաքանչյուր ոտքին</w:t>
            </w:r>
            <w:r w:rsidRPr="00664C9F">
              <w:rPr>
                <w:rFonts w:ascii="GHEA Grapalat" w:eastAsia="Times New Roman" w:hAnsi="GHEA Grapalat" w:cs="Times New Roman"/>
                <w:sz w:val="18"/>
                <w:szCs w:val="18"/>
                <w:lang w:val="hy-AM"/>
              </w:rPr>
              <w:t xml:space="preserve"> ֆիքսվում են 2 հատ հեղուսե մանեկային կապով։ </w:t>
            </w:r>
            <w:r w:rsidRPr="00664C9F">
              <w:rPr>
                <w:rFonts w:ascii="GHEA Grapalat" w:eastAsia="Times New Roman" w:hAnsi="GHEA Grapalat" w:cs="Calibri"/>
                <w:sz w:val="18"/>
                <w:szCs w:val="18"/>
                <w:lang w:val="hy-AM"/>
              </w:rPr>
              <w:t xml:space="preserve">Զոդման կարանները 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 xml:space="preserve">ավազահարումով յուղազերծված և </w:t>
            </w:r>
            <w:r w:rsidRPr="00664C9F">
              <w:rPr>
                <w:rFonts w:ascii="GHEA Grapalat" w:eastAsia="Times New Roman" w:hAnsi="GHEA Grapalat" w:cs="Calibri"/>
                <w:sz w:val="18"/>
                <w:szCs w:val="18"/>
                <w:lang w:val="hy-AM"/>
              </w:rPr>
              <w:t>բարձրակարգ</w:t>
            </w:r>
            <w:r w:rsidRPr="00664C9F">
              <w:rPr>
                <w:rFonts w:ascii="GHEA Grapalat" w:eastAsia="Times New Roman" w:hAnsi="GHEA Grapalat" w:cs="Times New Roman"/>
                <w:sz w:val="18"/>
                <w:szCs w:val="18"/>
                <w:lang w:val="hy-AM"/>
              </w:rPr>
              <w:t xml:space="preserve"> նարնջագույն</w:t>
            </w:r>
            <w:r w:rsidRPr="00664C9F">
              <w:rPr>
                <w:rFonts w:ascii="GHEA Grapalat" w:eastAsia="Times New Roman" w:hAnsi="GHEA Grapalat" w:cs="Calibri"/>
                <w:sz w:val="18"/>
                <w:szCs w:val="18"/>
                <w:lang w:val="hy-AM"/>
              </w:rPr>
              <w:t xml:space="preserve"> ներկանյութով</w:t>
            </w:r>
            <w:r w:rsidRPr="00664C9F">
              <w:rPr>
                <w:rFonts w:ascii="GHEA Grapalat" w:eastAsia="Times New Roman" w:hAnsi="GHEA Grapalat" w:cs="Times New Roman"/>
                <w:color w:val="000000"/>
                <w:sz w:val="18"/>
                <w:szCs w:val="18"/>
                <w:lang w:val="hy-AM"/>
              </w:rPr>
              <w:t xml:space="preserve"> ջերմային</w:t>
            </w:r>
            <w:r w:rsidRPr="00664C9F">
              <w:rPr>
                <w:rFonts w:ascii="GHEA Grapalat" w:eastAsia="Times New Roman" w:hAnsi="GHEA Grapalat" w:cs="Calibri"/>
                <w:sz w:val="18"/>
                <w:szCs w:val="18"/>
                <w:lang w:val="hy-AM"/>
              </w:rPr>
              <w:t xml:space="preserve"> փոշեներկված։ Սեղանի </w:t>
            </w:r>
            <w:r w:rsidRPr="00664C9F">
              <w:rPr>
                <w:rFonts w:ascii="GHEA Grapalat" w:eastAsia="Times New Roman" w:hAnsi="GHEA Grapalat" w:cs="Times New Roman"/>
                <w:sz w:val="18"/>
                <w:szCs w:val="18"/>
                <w:lang w:val="hy-AM"/>
              </w:rPr>
              <w:t>երկու</w:t>
            </w:r>
            <w:r w:rsidRPr="00664C9F">
              <w:rPr>
                <w:rFonts w:ascii="GHEA Grapalat" w:eastAsia="Times New Roman" w:hAnsi="GHEA Grapalat" w:cs="Calibri"/>
                <w:sz w:val="18"/>
                <w:szCs w:val="18"/>
                <w:lang w:val="hy-AM"/>
              </w:rPr>
              <w:t xml:space="preserve"> կողմերում պետք է լինեն մետաղական կախիչներ, </w:t>
            </w:r>
            <w:r w:rsidRPr="00664C9F">
              <w:rPr>
                <w:rFonts w:ascii="GHEA Grapalat" w:eastAsia="Times New Roman" w:hAnsi="GHEA Grapalat" w:cs="Times New Roman"/>
                <w:color w:val="000000"/>
                <w:sz w:val="18"/>
                <w:szCs w:val="18"/>
                <w:lang w:val="hy-AM"/>
              </w:rPr>
              <w:t>որոնք եռակցվում են սեղանի կմախքին վերևից 2 կողմից՝ հետնապատից</w:t>
            </w:r>
            <w:r w:rsidRPr="00664C9F">
              <w:rPr>
                <w:rFonts w:eastAsia="Times New Roman" w:cs="Calibri"/>
                <w:color w:val="000000"/>
                <w:sz w:val="18"/>
                <w:szCs w:val="18"/>
                <w:lang w:val="hy-AM"/>
              </w:rPr>
              <w:t> </w:t>
            </w:r>
            <w:r w:rsidRPr="00664C9F">
              <w:rPr>
                <w:rFonts w:ascii="GHEA Grapalat" w:eastAsia="Times New Roman" w:hAnsi="GHEA Grapalat" w:cs="Times New Roman"/>
                <w:color w:val="000000"/>
                <w:sz w:val="18"/>
                <w:szCs w:val="18"/>
                <w:lang w:val="hy-AM"/>
              </w:rPr>
              <w:t xml:space="preserve"> 132մմ հեռավորության վրա:</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Times New Roman" w:hAnsi="GHEA Grapalat" w:cs="Arial"/>
                <w:sz w:val="18"/>
                <w:szCs w:val="18"/>
                <w:lang w:val="hy-AM"/>
              </w:rPr>
            </w:pPr>
            <w:r w:rsidRPr="00664C9F">
              <w:rPr>
                <w:rFonts w:ascii="GHEA Grapalat" w:eastAsia="Times New Roman" w:hAnsi="GHEA Grapalat" w:cs="Arial"/>
                <w:sz w:val="18"/>
                <w:szCs w:val="18"/>
                <w:lang w:val="en-US"/>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Times New Roman" w:hAnsi="GHEA Grapalat" w:cs="Arial"/>
                <w:sz w:val="18"/>
                <w:szCs w:val="18"/>
                <w:lang w:val="en-US"/>
              </w:rPr>
            </w:pPr>
            <w:r w:rsidRPr="00664C9F">
              <w:rPr>
                <w:rFonts w:ascii="GHEA Grapalat" w:eastAsia="Times New Roman" w:hAnsi="GHEA Grapalat" w:cs="Arial"/>
                <w:sz w:val="18"/>
                <w:szCs w:val="18"/>
                <w:lang w:val="en-US"/>
              </w:rPr>
              <w:t>60</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1.3</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Times New Roman"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64C9F">
              <w:rPr>
                <w:rFonts w:ascii="GHEA Grapalat" w:eastAsia="Times New Roman" w:hAnsi="GHEA Grapalat" w:cs="Times New Roman"/>
                <w:color w:val="000000"/>
                <w:sz w:val="18"/>
                <w:szCs w:val="18"/>
                <w:lang w:val="hy-AM"/>
              </w:rPr>
              <w:t>իսկ պատի հաստությունը 1.8-</w:t>
            </w:r>
            <w:r w:rsidRPr="00664C9F">
              <w:rPr>
                <w:rFonts w:ascii="GHEA Grapalat" w:eastAsia="Times New Roman"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Calibri"/>
                <w:sz w:val="18"/>
                <w:szCs w:val="18"/>
                <w:lang w:val="hy-AM"/>
              </w:rPr>
              <w:t>(վերևի խողովակ), բարձրությունը՝ 565մմ։ Ներքին խողովակի՝ միջուկի չափերն են՝ 20x20 x 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w:t>
            </w:r>
            <w:r w:rsidRPr="00664C9F">
              <w:rPr>
                <w:rFonts w:ascii="GHEA Grapalat" w:eastAsia="Times New Roman" w:hAnsi="GHEA Grapalat" w:cs="Times New Roman"/>
                <w:color w:val="000000"/>
                <w:sz w:val="18"/>
                <w:szCs w:val="18"/>
                <w:lang w:val="hy-AM"/>
              </w:rPr>
              <w:t xml:space="preserve"> </w:t>
            </w:r>
            <w:r w:rsidRPr="00664C9F">
              <w:rPr>
                <w:rFonts w:ascii="GHEA Grapalat" w:eastAsia="Times New Roman" w:hAnsi="GHEA Grapalat" w:cs="Times New Roman"/>
                <w:sz w:val="18"/>
                <w:szCs w:val="18"/>
                <w:lang w:val="hy-AM"/>
              </w:rPr>
              <w:t xml:space="preserve"> բարձրությունը՝ 565 մմ։</w:t>
            </w:r>
            <w:r w:rsidRPr="00664C9F">
              <w:rPr>
                <w:rFonts w:ascii="GHEA Grapalat" w:eastAsia="Times New Roman" w:hAnsi="GHEA Grapalat" w:cs="Times New Roman"/>
                <w:color w:val="000000"/>
                <w:sz w:val="18"/>
                <w:szCs w:val="18"/>
                <w:lang w:val="hy-AM"/>
              </w:rPr>
              <w:t xml:space="preserve"> </w:t>
            </w:r>
            <w:r w:rsidRPr="00664C9F">
              <w:rPr>
                <w:rFonts w:ascii="GHEA Grapalat" w:eastAsia="Times New Roman"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664C9F">
              <w:rPr>
                <w:rFonts w:ascii="GHEA Grapalat" w:eastAsia="Times New Roman" w:hAnsi="GHEA Grapalat" w:cs="Times New Roman"/>
                <w:color w:val="000000"/>
                <w:sz w:val="18"/>
                <w:szCs w:val="18"/>
                <w:lang w:val="hy-AM"/>
              </w:rPr>
              <w:t xml:space="preserve"> որը կապահովի հատակից մետաղական խողովակի առնվազն 4 մմ բարձրություն:</w:t>
            </w:r>
            <w:r w:rsidRPr="00664C9F">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664C9F">
              <w:rPr>
                <w:rFonts w:ascii="GHEA Grapalat" w:eastAsia="Times New Roman" w:hAnsi="GHEA Grapalat" w:cs="Times New Roman"/>
                <w:color w:val="000000"/>
                <w:sz w:val="18"/>
                <w:szCs w:val="18"/>
                <w:lang w:val="hy-AM"/>
              </w:rPr>
              <w:t xml:space="preserve">յուրաքանչյուր ոտքին </w:t>
            </w:r>
            <w:r w:rsidRPr="00664C9F">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 xml:space="preserve">ավազահարումով յուղազերծված և </w:t>
            </w:r>
            <w:r w:rsidRPr="00664C9F">
              <w:rPr>
                <w:rFonts w:ascii="GHEA Grapalat" w:eastAsia="Times New Roman" w:hAnsi="GHEA Grapalat" w:cs="Calibri"/>
                <w:sz w:val="18"/>
                <w:szCs w:val="18"/>
                <w:lang w:val="hy-AM"/>
              </w:rPr>
              <w:t xml:space="preserve">կարմիր գույնի </w:t>
            </w:r>
            <w:r w:rsidRPr="00664C9F">
              <w:rPr>
                <w:rFonts w:ascii="GHEA Grapalat" w:eastAsia="Times New Roman" w:hAnsi="GHEA Grapalat" w:cs="Times New Roman"/>
                <w:color w:val="000000"/>
                <w:sz w:val="18"/>
                <w:szCs w:val="18"/>
                <w:lang w:val="hy-AM"/>
              </w:rPr>
              <w:t>բարձրակարգ ներկանյութով ջերմային</w:t>
            </w:r>
            <w:r w:rsidRPr="00664C9F">
              <w:rPr>
                <w:rFonts w:ascii="GHEA Grapalat" w:eastAsia="Times New Roman" w:hAnsi="GHEA Grapalat" w:cs="Calibri"/>
                <w:sz w:val="18"/>
                <w:szCs w:val="18"/>
                <w:lang w:val="hy-AM"/>
              </w:rPr>
              <w:t xml:space="preserve"> փոշեներկված։ Սեղանի </w:t>
            </w:r>
            <w:r w:rsidRPr="00664C9F">
              <w:rPr>
                <w:rFonts w:ascii="GHEA Grapalat" w:eastAsia="Times New Roman" w:hAnsi="GHEA Grapalat" w:cs="Times New Roman"/>
                <w:sz w:val="18"/>
                <w:szCs w:val="18"/>
                <w:lang w:val="hy-AM"/>
              </w:rPr>
              <w:t>երկու</w:t>
            </w:r>
            <w:r w:rsidRPr="00664C9F">
              <w:rPr>
                <w:rFonts w:ascii="GHEA Grapalat" w:eastAsia="Times New Roman" w:hAnsi="GHEA Grapalat" w:cs="Calibri"/>
                <w:sz w:val="18"/>
                <w:szCs w:val="18"/>
                <w:lang w:val="hy-AM"/>
              </w:rPr>
              <w:t xml:space="preserve"> կողմերում պետք է լինեն մետաղական կախիչներ, </w:t>
            </w:r>
            <w:r w:rsidRPr="00664C9F">
              <w:rPr>
                <w:rFonts w:ascii="GHEA Grapalat" w:eastAsia="Times New Roman" w:hAnsi="GHEA Grapalat" w:cs="Times New Roman"/>
                <w:color w:val="000000"/>
                <w:sz w:val="18"/>
                <w:szCs w:val="18"/>
                <w:lang w:val="hy-AM"/>
              </w:rPr>
              <w:t>որոնք եռակցվում են սեղանի կմախքին վերևից 2 կողմից՝ հետնապատից</w:t>
            </w:r>
            <w:r w:rsidRPr="00664C9F">
              <w:rPr>
                <w:rFonts w:eastAsia="Times New Roman" w:cs="Calibri"/>
                <w:color w:val="000000"/>
                <w:sz w:val="18"/>
                <w:szCs w:val="18"/>
                <w:lang w:val="hy-AM"/>
              </w:rPr>
              <w:t> </w:t>
            </w:r>
            <w:r w:rsidRPr="00664C9F">
              <w:rPr>
                <w:rFonts w:ascii="GHEA Grapalat" w:eastAsia="Times New Roman" w:hAnsi="GHEA Grapalat" w:cs="Times New Roman"/>
                <w:color w:val="000000"/>
                <w:sz w:val="18"/>
                <w:szCs w:val="18"/>
                <w:lang w:val="hy-AM"/>
              </w:rPr>
              <w:t xml:space="preserve"> 132մմ հեռավորության վրա:</w:t>
            </w:r>
            <w:r w:rsidRPr="00664C9F">
              <w:rPr>
                <w:rFonts w:ascii="GHEA Grapalat" w:eastAsia="Times New Roman" w:hAnsi="GHEA Grapalat" w:cs="Times New Roman"/>
                <w:sz w:val="18"/>
                <w:szCs w:val="18"/>
                <w:lang w:val="hy-AM"/>
              </w:rPr>
              <w:t xml:space="preserve"> </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hy-AM"/>
              </w:rPr>
              <w:t>205</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1.4</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Times New Roman"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w:t>
            </w:r>
            <w:r w:rsidRPr="00664C9F">
              <w:rPr>
                <w:rFonts w:ascii="GHEA Grapalat" w:eastAsia="Times New Roman" w:hAnsi="GHEA Grapalat" w:cs="Calibri"/>
                <w:sz w:val="18"/>
                <w:szCs w:val="18"/>
                <w:lang w:val="hy-AM"/>
              </w:rPr>
              <w:lastRenderedPageBreak/>
              <w:t>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անկյունների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միացումը</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զոդման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եղանակով</w:t>
            </w:r>
            <w:r w:rsidRPr="00664C9F">
              <w:rPr>
                <w:rFonts w:ascii="GHEA Grapalat" w:eastAsia="Times New Roman" w:hAnsi="GHEA Grapalat" w:cs="Calibri"/>
                <w:sz w:val="18"/>
                <w:szCs w:val="18"/>
                <w:lang w:val="hy-AM"/>
              </w:rPr>
              <w:t xml:space="preserve"> 45 </w:t>
            </w:r>
            <w:r w:rsidRPr="00664C9F">
              <w:rPr>
                <w:rFonts w:ascii="GHEA Grapalat" w:eastAsia="Times New Roman" w:hAnsi="GHEA Grapalat" w:cs="GHEA Grapalat"/>
                <w:sz w:val="18"/>
                <w:szCs w:val="18"/>
                <w:lang w:val="hy-AM"/>
              </w:rPr>
              <w:t>աստիճան</w:t>
            </w:r>
            <w:r w:rsidRPr="00664C9F">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64C9F">
              <w:rPr>
                <w:rFonts w:ascii="GHEA Grapalat" w:eastAsia="Times New Roman" w:hAnsi="GHEA Grapalat" w:cs="Times New Roman"/>
                <w:color w:val="000000"/>
                <w:sz w:val="18"/>
                <w:szCs w:val="18"/>
                <w:lang w:val="hy-AM"/>
              </w:rPr>
              <w:t>իսկ պատի հաստությունը 1.8-</w:t>
            </w:r>
            <w:r w:rsidRPr="00664C9F">
              <w:rPr>
                <w:rFonts w:ascii="GHEA Grapalat" w:eastAsia="Times New Roman"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(ներքևի խողովակ), բարձրությունը՝ 245մմ։ Ներքին խողովակի՝ միջուկի չափերն են՝ 20x20 x 2.0մմ</w:t>
            </w:r>
            <w:r w:rsidRPr="00664C9F">
              <w:rPr>
                <w:rFonts w:ascii="GHEA Grapalat" w:eastAsia="Times New Roman" w:hAnsi="GHEA Grapalat" w:cs="Times New Roman"/>
                <w:sz w:val="18"/>
                <w:szCs w:val="18"/>
                <w:lang w:val="hy-AM"/>
              </w:rPr>
              <w:t>,</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բարձրությունը՝</w:t>
            </w:r>
            <w:r w:rsidRPr="00664C9F">
              <w:rPr>
                <w:rFonts w:ascii="GHEA Grapalat" w:eastAsia="Times New Roman" w:hAnsi="GHEA Grapalat" w:cs="Calibri"/>
                <w:sz w:val="18"/>
                <w:szCs w:val="18"/>
                <w:lang w:val="hy-AM"/>
              </w:rPr>
              <w:t xml:space="preserve"> 245</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Աթոռի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ոտքերի</w:t>
            </w:r>
            <w:r w:rsidRPr="00664C9F">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Հենակին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w:t>
            </w:r>
            <w:r w:rsidRPr="00664C9F">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664C9F">
              <w:rPr>
                <w:rFonts w:ascii="GHEA Grapalat" w:eastAsia="Times New Roman" w:hAnsi="GHEA Grapalat" w:cs="Times New Roman"/>
                <w:color w:val="000000"/>
                <w:sz w:val="18"/>
                <w:szCs w:val="18"/>
                <w:lang w:val="hy-AM"/>
              </w:rPr>
              <w:t xml:space="preserve">յուրաքանչյուր ոտքին </w:t>
            </w:r>
            <w:r w:rsidRPr="00664C9F">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ավազահարումով յուղազերծված և ջերմային</w:t>
            </w:r>
            <w:r w:rsidRPr="00664C9F">
              <w:rPr>
                <w:rFonts w:ascii="GHEA Grapalat" w:eastAsia="Times New Roman" w:hAnsi="GHEA Grapalat" w:cs="Calibri"/>
                <w:sz w:val="18"/>
                <w:szCs w:val="18"/>
                <w:lang w:val="hy-AM"/>
              </w:rPr>
              <w:t xml:space="preserve"> փոշեներկված բարձրակարգ </w:t>
            </w:r>
            <w:r w:rsidRPr="00664C9F">
              <w:rPr>
                <w:rFonts w:ascii="GHEA Grapalat" w:eastAsia="Times New Roman" w:hAnsi="GHEA Grapalat" w:cs="Times New Roman"/>
                <w:sz w:val="18"/>
                <w:szCs w:val="18"/>
                <w:lang w:val="hy-AM"/>
              </w:rPr>
              <w:t>նարնջագույն</w:t>
            </w:r>
            <w:r w:rsidRPr="00664C9F">
              <w:rPr>
                <w:rFonts w:ascii="GHEA Grapalat" w:eastAsia="Times New Roman" w:hAnsi="GHEA Grapalat" w:cs="Calibri"/>
                <w:sz w:val="18"/>
                <w:szCs w:val="18"/>
                <w:lang w:val="hy-AM"/>
              </w:rPr>
              <w:t xml:space="preserve">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 xml:space="preserve">ավազահարումով յուղազերծված և </w:t>
            </w:r>
            <w:r w:rsidRPr="00664C9F">
              <w:rPr>
                <w:rFonts w:ascii="GHEA Grapalat" w:eastAsia="Times New Roman" w:hAnsi="GHEA Grapalat" w:cs="Calibri"/>
                <w:sz w:val="18"/>
                <w:szCs w:val="18"/>
                <w:lang w:val="hy-AM"/>
              </w:rPr>
              <w:t>բարձրակարգ</w:t>
            </w:r>
            <w:r w:rsidRPr="00664C9F">
              <w:rPr>
                <w:rFonts w:ascii="GHEA Grapalat" w:eastAsia="Times New Roman" w:hAnsi="GHEA Grapalat" w:cs="Times New Roman"/>
                <w:sz w:val="18"/>
                <w:szCs w:val="18"/>
                <w:lang w:val="hy-AM"/>
              </w:rPr>
              <w:t xml:space="preserve"> նարնջագույն</w:t>
            </w:r>
            <w:r w:rsidRPr="00664C9F">
              <w:rPr>
                <w:rFonts w:ascii="GHEA Grapalat" w:eastAsia="Times New Roman" w:hAnsi="GHEA Grapalat" w:cs="Calibri"/>
                <w:sz w:val="18"/>
                <w:szCs w:val="18"/>
                <w:lang w:val="hy-AM"/>
              </w:rPr>
              <w:t xml:space="preserve"> ներկանյութով</w:t>
            </w:r>
            <w:r w:rsidRPr="00664C9F">
              <w:rPr>
                <w:rFonts w:ascii="GHEA Grapalat" w:eastAsia="Times New Roman" w:hAnsi="GHEA Grapalat" w:cs="Times New Roman"/>
                <w:color w:val="000000"/>
                <w:sz w:val="18"/>
                <w:szCs w:val="18"/>
                <w:lang w:val="hy-AM"/>
              </w:rPr>
              <w:t xml:space="preserve"> ջերմային</w:t>
            </w:r>
            <w:r w:rsidRPr="00664C9F">
              <w:rPr>
                <w:rFonts w:ascii="GHEA Grapalat" w:eastAsia="Times New Roman" w:hAnsi="GHEA Grapalat" w:cs="Calibri"/>
                <w:sz w:val="18"/>
                <w:szCs w:val="18"/>
                <w:lang w:val="hy-AM"/>
              </w:rPr>
              <w:t xml:space="preserve"> փոշեներկված։</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240</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1.5</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Times New Roman"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անկյունների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միացումը</w:t>
            </w:r>
            <w:r w:rsidRPr="00664C9F">
              <w:rPr>
                <w:rFonts w:ascii="GHEA Grapalat" w:eastAsia="Times New Roman"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64C9F">
              <w:rPr>
                <w:rFonts w:ascii="GHEA Grapalat" w:eastAsia="Times New Roman" w:hAnsi="GHEA Grapalat" w:cs="Times New Roman"/>
                <w:color w:val="000000"/>
                <w:sz w:val="18"/>
                <w:szCs w:val="18"/>
                <w:lang w:val="hy-AM"/>
              </w:rPr>
              <w:t xml:space="preserve"> իսկ պատի հաստությունը 1.8-</w:t>
            </w:r>
            <w:r w:rsidRPr="00664C9F">
              <w:rPr>
                <w:rFonts w:ascii="GHEA Grapalat" w:eastAsia="Times New Roman"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(ներքևի խողովակ), բարձրությունը՝ 315մմ։ Ներքին խողովակի՝ միջուկի չափերն են՝ 20x20x2.0մմ,</w:t>
            </w:r>
            <w:r w:rsidRPr="00664C9F">
              <w:rPr>
                <w:rFonts w:ascii="GHEA Grapalat" w:eastAsia="Times New Roman" w:hAnsi="GHEA Grapalat" w:cs="Times New Roman"/>
                <w:color w:val="000000"/>
                <w:sz w:val="18"/>
                <w:szCs w:val="18"/>
                <w:lang w:val="hy-AM"/>
              </w:rPr>
              <w:t xml:space="preserve"> </w:t>
            </w:r>
            <w:r w:rsidRPr="00664C9F">
              <w:rPr>
                <w:rFonts w:ascii="GHEA Grapalat" w:eastAsia="Times New Roman" w:hAnsi="GHEA Grapalat" w:cs="GHEA Grapalat"/>
                <w:sz w:val="18"/>
                <w:szCs w:val="18"/>
                <w:lang w:val="hy-AM"/>
              </w:rPr>
              <w:t>բարձրությունը</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վերևի</w:t>
            </w:r>
            <w:r w:rsidRPr="00664C9F">
              <w:rPr>
                <w:rFonts w:ascii="GHEA Grapalat" w:eastAsia="Times New Roman"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Հենակին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միացվող</w:t>
            </w:r>
            <w:r w:rsidRPr="00664C9F">
              <w:rPr>
                <w:rFonts w:ascii="GHEA Grapalat" w:eastAsia="Times New Roman" w:hAnsi="GHEA Grapalat" w:cs="Calibri"/>
                <w:sz w:val="18"/>
                <w:szCs w:val="18"/>
                <w:lang w:val="hy-AM"/>
              </w:rPr>
              <w:t xml:space="preserve"> 2 </w:t>
            </w:r>
            <w:r w:rsidRPr="00664C9F">
              <w:rPr>
                <w:rFonts w:ascii="GHEA Grapalat" w:eastAsia="Times New Roman" w:hAnsi="GHEA Grapalat" w:cs="GHEA Grapalat"/>
                <w:sz w:val="18"/>
                <w:szCs w:val="18"/>
                <w:lang w:val="hy-AM"/>
              </w:rPr>
              <w:t>ոտքերի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միջև</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հեռ</w:t>
            </w:r>
            <w:r w:rsidRPr="00664C9F">
              <w:rPr>
                <w:rFonts w:ascii="GHEA Grapalat" w:eastAsia="Times New Roman"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664C9F">
              <w:rPr>
                <w:rFonts w:ascii="GHEA Grapalat" w:eastAsia="Times New Roman" w:hAnsi="GHEA Grapalat" w:cs="Times New Roman"/>
                <w:color w:val="000000"/>
                <w:sz w:val="18"/>
                <w:szCs w:val="18"/>
                <w:lang w:val="hy-AM"/>
              </w:rPr>
              <w:t>յուրաքանչյուր ոտքին</w:t>
            </w:r>
            <w:r w:rsidRPr="00664C9F">
              <w:rPr>
                <w:rFonts w:ascii="GHEA Grapalat" w:eastAsia="Times New Roman"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w:t>
            </w:r>
            <w:r w:rsidRPr="00664C9F">
              <w:rPr>
                <w:rFonts w:ascii="GHEA Grapalat" w:eastAsia="Times New Roman" w:hAnsi="GHEA Grapalat" w:cs="Calibri"/>
                <w:sz w:val="18"/>
                <w:szCs w:val="18"/>
                <w:lang w:val="hy-AM"/>
              </w:rPr>
              <w:lastRenderedPageBreak/>
              <w:t xml:space="preserve">պետք է լինեն մշակված, ողորկ, կմախքը ամբողջությամբ լինի </w:t>
            </w:r>
            <w:r w:rsidRPr="00664C9F">
              <w:rPr>
                <w:rFonts w:ascii="GHEA Grapalat" w:eastAsia="Times New Roman" w:hAnsi="GHEA Grapalat" w:cs="Times New Roman"/>
                <w:color w:val="000000"/>
                <w:sz w:val="18"/>
                <w:szCs w:val="18"/>
                <w:lang w:val="hy-AM"/>
              </w:rPr>
              <w:t xml:space="preserve">ավազահարումով յուղազերծված և </w:t>
            </w:r>
            <w:r w:rsidRPr="00664C9F">
              <w:rPr>
                <w:rFonts w:ascii="GHEA Grapalat" w:eastAsia="Times New Roman" w:hAnsi="GHEA Grapalat" w:cs="Calibri"/>
                <w:sz w:val="18"/>
                <w:szCs w:val="18"/>
                <w:lang w:val="hy-AM"/>
              </w:rPr>
              <w:t xml:space="preserve">կարմիր գույնի </w:t>
            </w:r>
            <w:r w:rsidRPr="00664C9F">
              <w:rPr>
                <w:rFonts w:ascii="GHEA Grapalat" w:eastAsia="Times New Roman" w:hAnsi="GHEA Grapalat" w:cs="Times New Roman"/>
                <w:color w:val="000000"/>
                <w:sz w:val="18"/>
                <w:szCs w:val="18"/>
                <w:lang w:val="hy-AM"/>
              </w:rPr>
              <w:t>բարձրակարգ ներկանյութով ջերմային</w:t>
            </w:r>
            <w:r w:rsidRPr="00664C9F">
              <w:rPr>
                <w:rFonts w:ascii="GHEA Grapalat" w:eastAsia="Times New Roman" w:hAnsi="GHEA Grapalat" w:cs="Calibri"/>
                <w:sz w:val="18"/>
                <w:szCs w:val="18"/>
                <w:lang w:val="hy-AM"/>
              </w:rPr>
              <w:t xml:space="preserve"> փոշեներկված։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410</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1.6</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24</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1.7</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48</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1.8</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w:t>
            </w:r>
            <w:r w:rsidRPr="00664C9F">
              <w:rPr>
                <w:rFonts w:ascii="GHEA Grapalat" w:eastAsia="Calibri" w:hAnsi="GHEA Grapalat" w:cs="Calibri"/>
                <w:sz w:val="18"/>
                <w:szCs w:val="18"/>
                <w:lang w:val="hy-AM"/>
              </w:rPr>
              <w:lastRenderedPageBreak/>
              <w:t>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24</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1.9</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rPr>
                <w:rFonts w:ascii="GHEA Grapalat" w:eastAsia="Calibri" w:hAnsi="GHEA Grapalat" w:cs="Calibri"/>
                <w:sz w:val="18"/>
                <w:szCs w:val="18"/>
                <w:lang w:val="en-US"/>
              </w:rPr>
            </w:pPr>
            <w:r w:rsidRPr="00664C9F">
              <w:rPr>
                <w:rFonts w:ascii="GHEA Grapalat" w:eastAsia="Calibri" w:hAnsi="GHEA Grapalat" w:cs="Calibri"/>
                <w:sz w:val="18"/>
                <w:szCs w:val="18"/>
                <w:lang w:val="en-US"/>
              </w:rPr>
              <w:t xml:space="preserve">  24</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1.10</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Հագուստի կախիչ՝</w:t>
            </w:r>
            <w:r w:rsidRPr="00664C9F">
              <w:rPr>
                <w:rFonts w:ascii="GHEA Grapalat" w:eastAsia="Times New Roman" w:hAnsi="GHEA Grapalat" w:cs="Times New Roman"/>
                <w:sz w:val="18"/>
                <w:szCs w:val="18"/>
                <w:lang w:val="hy-AM"/>
              </w:rPr>
              <w:t xml:space="preserve"> </w:t>
            </w:r>
            <w:r w:rsidRPr="00664C9F">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664C9F">
              <w:rPr>
                <w:rFonts w:ascii="Calibri" w:eastAsia="Calibri" w:hAnsi="Calibri" w:cs="Calibri"/>
                <w:sz w:val="18"/>
                <w:szCs w:val="18"/>
                <w:lang w:val="hy-AM"/>
              </w:rPr>
              <w:t> </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Կախիչի համար օգտագործվող նյութերը պետք է լինեն էկոլոգիապես մաքուր:</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hy-AM"/>
              </w:rPr>
              <w:t>4</w:t>
            </w:r>
            <w:r w:rsidRPr="00664C9F">
              <w:rPr>
                <w:rFonts w:ascii="GHEA Grapalat" w:eastAsia="Calibri" w:hAnsi="GHEA Grapalat" w:cs="Calibri"/>
                <w:sz w:val="18"/>
                <w:szCs w:val="18"/>
                <w:lang w:val="en-US"/>
              </w:rPr>
              <w:t>8</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2</w:t>
            </w:r>
            <w:r w:rsidRPr="00664C9F">
              <w:rPr>
                <w:rFonts w:ascii="GHEA Grapalat" w:eastAsia="Calibri" w:hAnsi="GHEA Grapalat" w:cs="Calibri"/>
                <w:sz w:val="18"/>
                <w:szCs w:val="18"/>
                <w:lang w:val="hy-AM"/>
              </w:rPr>
              <w:t>. ՏՆՕՐԵՆԻ ԱՇԽԱՏԱՍԵՆՅԱԿ</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2</w:t>
            </w:r>
            <w:r w:rsidRPr="00664C9F">
              <w:rPr>
                <w:rFonts w:ascii="GHEA Grapalat" w:eastAsia="Calibri" w:hAnsi="GHEA Grapalat" w:cs="Calibri"/>
                <w:sz w:val="18"/>
                <w:szCs w:val="18"/>
                <w:lang w:val="hy-AM"/>
              </w:rPr>
              <w:t>.1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664C9F">
              <w:rPr>
                <w:rFonts w:ascii="Calibri" w:eastAsia="Calibri" w:hAnsi="Calibri" w:cs="Calibri"/>
                <w:sz w:val="18"/>
                <w:szCs w:val="18"/>
                <w:lang w:val="hy-AM"/>
              </w:rPr>
              <w:t> </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2</w:t>
            </w:r>
            <w:r w:rsidRPr="00664C9F">
              <w:rPr>
                <w:rFonts w:ascii="GHEA Grapalat" w:eastAsia="Calibri" w:hAnsi="GHEA Grapalat" w:cs="Calibri"/>
                <w:sz w:val="18"/>
                <w:szCs w:val="18"/>
                <w:lang w:val="hy-AM"/>
              </w:rPr>
              <w:t>.2</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w:t>
            </w:r>
            <w:r w:rsidRPr="00664C9F">
              <w:rPr>
                <w:rFonts w:ascii="GHEA Grapalat" w:eastAsia="Calibri" w:hAnsi="GHEA Grapalat" w:cs="Calibri"/>
                <w:sz w:val="18"/>
                <w:szCs w:val="18"/>
                <w:lang w:val="hy-AM"/>
              </w:rPr>
              <w:lastRenderedPageBreak/>
              <w:t xml:space="preserve">ֆիքսվող: 140կգ բեռնվածության համար: Նստոցի չափսերը՝ 550х560х750մմ: նշված ապրանքի չափսերի մեջ հնարավոր թույլատրելի շեղումը ±5%: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2</w:t>
            </w:r>
            <w:r w:rsidRPr="00664C9F">
              <w:rPr>
                <w:rFonts w:ascii="GHEA Grapalat" w:eastAsia="Calibri" w:hAnsi="GHEA Grapalat" w:cs="Calibri"/>
                <w:sz w:val="18"/>
                <w:szCs w:val="18"/>
                <w:lang w:val="hy-AM"/>
              </w:rPr>
              <w:t>.3</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2</w:t>
            </w:r>
            <w:r w:rsidRPr="00664C9F">
              <w:rPr>
                <w:rFonts w:ascii="GHEA Grapalat" w:eastAsia="Calibri" w:hAnsi="GHEA Grapalat" w:cs="Calibri"/>
                <w:sz w:val="18"/>
                <w:szCs w:val="18"/>
                <w:lang w:val="hy-AM"/>
              </w:rPr>
              <w:t>.4</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eastAsia="Calibri" w:cs="Times New Roman"/>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2.5</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w:t>
            </w:r>
            <w:r w:rsidRPr="00664C9F">
              <w:rPr>
                <w:rFonts w:ascii="GHEA Grapalat" w:eastAsia="Calibri" w:hAnsi="GHEA Grapalat" w:cs="Calibri"/>
                <w:sz w:val="18"/>
                <w:szCs w:val="18"/>
                <w:lang w:val="hy-AM"/>
              </w:rPr>
              <w:lastRenderedPageBreak/>
              <w:t>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2.6</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3</w:t>
            </w:r>
            <w:r w:rsidRPr="00664C9F">
              <w:rPr>
                <w:rFonts w:ascii="GHEA Grapalat" w:eastAsia="Calibri" w:hAnsi="GHEA Grapalat" w:cs="Calibri"/>
                <w:sz w:val="18"/>
                <w:szCs w:val="18"/>
                <w:lang w:val="hy-AM"/>
              </w:rPr>
              <w:t xml:space="preserve">. </w:t>
            </w:r>
            <w:r w:rsidRPr="00664C9F">
              <w:rPr>
                <w:rFonts w:ascii="GHEA Grapalat" w:eastAsia="Calibri" w:hAnsi="GHEA Grapalat" w:cs="Calibri"/>
                <w:sz w:val="18"/>
                <w:szCs w:val="18"/>
                <w:lang w:val="en-US"/>
              </w:rPr>
              <w:t>ԸՆԴՈՒՆԱՐԱՆ</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3</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3.2</w:t>
            </w:r>
          </w:p>
        </w:tc>
        <w:tc>
          <w:tcPr>
            <w:tcW w:w="8350" w:type="dxa"/>
            <w:shd w:val="clear" w:color="000000" w:fill="FFFFFF"/>
            <w:vAlign w:val="center"/>
          </w:tcPr>
          <w:p w:rsidR="00664C9F" w:rsidRPr="00664C9F" w:rsidRDefault="00664C9F" w:rsidP="00664C9F">
            <w:pPr>
              <w:spacing w:after="0"/>
              <w:jc w:val="both"/>
              <w:rPr>
                <w:rFonts w:eastAsia="Calibri" w:cs="Times New Roman"/>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664C9F">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6</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3.3</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p>
        </w:tc>
        <w:tc>
          <w:tcPr>
            <w:tcW w:w="8350" w:type="dxa"/>
            <w:shd w:val="clear" w:color="000000" w:fill="FFFFFF"/>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4</w:t>
            </w:r>
            <w:r w:rsidRPr="00664C9F">
              <w:rPr>
                <w:rFonts w:ascii="GHEA Grapalat" w:eastAsia="Calibri" w:hAnsi="GHEA Grapalat" w:cs="Calibri"/>
                <w:sz w:val="18"/>
                <w:szCs w:val="18"/>
                <w:lang w:val="hy-AM"/>
              </w:rPr>
              <w:t>. ՓՈԽՏՆՕՐԵՆԻ ԱՇԽԱՏԱՍԵՆՅԱԿ</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4.2</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MS Mincho" w:eastAsia="MS Mincho" w:hAnsi="MS Mincho" w:cs="MS Mincho" w:hint="eastAsia"/>
                <w:sz w:val="18"/>
                <w:szCs w:val="18"/>
                <w:lang w:val="hy-AM"/>
              </w:rPr>
              <w:t>․</w:t>
            </w:r>
            <w:r w:rsidRPr="00664C9F">
              <w:rPr>
                <w:rFonts w:ascii="GHEA Grapalat" w:eastAsia="Calibri" w:hAnsi="GHEA Grapalat" w:cs="Calibri"/>
                <w:sz w:val="18"/>
                <w:szCs w:val="18"/>
                <w:lang w:val="hy-AM"/>
              </w:rPr>
              <w:t xml:space="preserve">0մմ), </w:t>
            </w:r>
            <w:r w:rsidRPr="00664C9F">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4.3</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 xml:space="preserve">5. </w:t>
            </w:r>
            <w:r w:rsidRPr="00664C9F">
              <w:rPr>
                <w:rFonts w:ascii="GHEA Grapalat" w:eastAsia="Calibri" w:hAnsi="GHEA Grapalat" w:cs="Calibri"/>
                <w:sz w:val="18"/>
                <w:szCs w:val="18"/>
              </w:rPr>
              <w:t>ՈԻՍՈՒՑՉԱՆՈՑ</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5</w:t>
            </w:r>
            <w:r w:rsidRPr="00664C9F">
              <w:rPr>
                <w:rFonts w:ascii="GHEA Grapalat" w:eastAsia="Calibri" w:hAnsi="GHEA Grapalat" w:cs="Calibri"/>
                <w:sz w:val="18"/>
                <w:szCs w:val="18"/>
              </w:rPr>
              <w:t>.1</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w:t>
            </w:r>
            <w:r w:rsidRPr="00664C9F">
              <w:rPr>
                <w:rFonts w:ascii="GHEA Grapalat" w:eastAsia="Calibri" w:hAnsi="GHEA Grapalat" w:cs="Calibri"/>
                <w:sz w:val="18"/>
                <w:szCs w:val="18"/>
                <w:lang w:val="hy-AM"/>
              </w:rPr>
              <w:lastRenderedPageBreak/>
              <w:t>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664C9F">
              <w:rPr>
                <w:rFonts w:ascii="GHEA Grapalat" w:eastAsia="Calibri" w:hAnsi="GHEA Grapalat" w:cs="Calibri"/>
                <w:sz w:val="18"/>
                <w:szCs w:val="18"/>
                <w:lang w:val="hy-AM"/>
              </w:rPr>
              <w:tab/>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hy-AM"/>
              </w:rPr>
              <w:lastRenderedPageBreak/>
              <w:t>հատ</w:t>
            </w:r>
            <w:r w:rsidRPr="00664C9F">
              <w:rPr>
                <w:rFonts w:ascii="GHEA Grapalat" w:eastAsia="Calibri" w:hAnsi="GHEA Grapalat" w:cs="Calibri"/>
                <w:sz w:val="18"/>
                <w:szCs w:val="18"/>
                <w:lang w:val="hy-AM"/>
              </w:rPr>
              <w:tab/>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6</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5</w:t>
            </w:r>
            <w:r w:rsidRPr="00664C9F">
              <w:rPr>
                <w:rFonts w:ascii="GHEA Grapalat" w:eastAsia="Calibri" w:hAnsi="GHEA Grapalat" w:cs="Calibri"/>
                <w:sz w:val="18"/>
                <w:szCs w:val="18"/>
              </w:rPr>
              <w:t>.2</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40</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5</w:t>
            </w:r>
            <w:r w:rsidRPr="00664C9F">
              <w:rPr>
                <w:rFonts w:ascii="GHEA Grapalat" w:eastAsia="Calibri" w:hAnsi="GHEA Grapalat" w:cs="Calibri"/>
                <w:sz w:val="18"/>
                <w:szCs w:val="18"/>
                <w:lang w:val="hy-AM"/>
              </w:rPr>
              <w:t>.3</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5</w:t>
            </w:r>
            <w:r w:rsidRPr="00664C9F">
              <w:rPr>
                <w:rFonts w:ascii="GHEA Grapalat" w:eastAsia="Calibri" w:hAnsi="GHEA Grapalat" w:cs="Calibri"/>
                <w:sz w:val="18"/>
                <w:szCs w:val="18"/>
                <w:lang w:val="hy-AM"/>
              </w:rPr>
              <w:t>.4</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w:t>
            </w:r>
            <w:r w:rsidRPr="00664C9F">
              <w:rPr>
                <w:rFonts w:ascii="GHEA Grapalat" w:eastAsia="Calibri" w:hAnsi="GHEA Grapalat" w:cs="Calibri"/>
                <w:sz w:val="18"/>
                <w:szCs w:val="18"/>
                <w:lang w:val="hy-AM"/>
              </w:rPr>
              <w:lastRenderedPageBreak/>
              <w:t>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8</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5</w:t>
            </w:r>
            <w:r w:rsidRPr="00664C9F">
              <w:rPr>
                <w:rFonts w:ascii="GHEA Grapalat" w:eastAsia="Calibri" w:hAnsi="GHEA Grapalat" w:cs="Calibri"/>
                <w:sz w:val="18"/>
                <w:szCs w:val="18"/>
                <w:lang w:val="hy-AM"/>
              </w:rPr>
              <w:t>.5</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5</w:t>
            </w:r>
          </w:p>
        </w:tc>
      </w:tr>
      <w:tr w:rsidR="00664C9F" w:rsidRPr="00664C9F" w:rsidTr="00664C9F">
        <w:trPr>
          <w:trHeight w:val="144"/>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rPr>
              <w:t>6</w:t>
            </w:r>
            <w:r w:rsidRPr="00664C9F">
              <w:rPr>
                <w:rFonts w:ascii="GHEA Grapalat" w:eastAsia="Calibri" w:hAnsi="GHEA Grapalat" w:cs="Calibri"/>
                <w:sz w:val="18"/>
                <w:szCs w:val="18"/>
                <w:lang w:val="hy-AM"/>
              </w:rPr>
              <w:t>. ԳՐԱԴԱՐԱՆ</w:t>
            </w:r>
          </w:p>
        </w:tc>
      </w:tr>
      <w:tr w:rsidR="00664C9F" w:rsidRPr="00664C9F" w:rsidTr="00664C9F">
        <w:trPr>
          <w:trHeight w:val="1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lang w:val="hy-AM"/>
              </w:rPr>
              <w:t>.1</w:t>
            </w:r>
          </w:p>
        </w:tc>
        <w:tc>
          <w:tcPr>
            <w:tcW w:w="8350" w:type="dxa"/>
            <w:shd w:val="clear" w:color="000000" w:fill="FFFFFF"/>
          </w:tcPr>
          <w:p w:rsidR="00664C9F" w:rsidRPr="00664C9F" w:rsidRDefault="00664C9F" w:rsidP="00664C9F">
            <w:pPr>
              <w:jc w:val="both"/>
              <w:rPr>
                <w:rFonts w:eastAsia="Calibri" w:cs="Times New Roman"/>
                <w:sz w:val="18"/>
                <w:szCs w:val="18"/>
                <w:lang w:val="hy-AM"/>
              </w:rPr>
            </w:pPr>
            <w:r w:rsidRPr="00664C9F">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15</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lang w:val="hy-AM"/>
              </w:rPr>
              <w:t>.2</w:t>
            </w:r>
          </w:p>
        </w:tc>
        <w:tc>
          <w:tcPr>
            <w:tcW w:w="8350" w:type="dxa"/>
            <w:shd w:val="clear" w:color="000000" w:fill="FFFFFF"/>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lang w:val="hy-AM"/>
              </w:rPr>
              <w:t>.3</w:t>
            </w:r>
          </w:p>
        </w:tc>
        <w:tc>
          <w:tcPr>
            <w:tcW w:w="8350" w:type="dxa"/>
            <w:shd w:val="clear" w:color="000000" w:fill="FFFFFF"/>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w:t>
            </w:r>
            <w:r w:rsidRPr="00664C9F">
              <w:rPr>
                <w:rFonts w:ascii="GHEA Grapalat" w:eastAsia="Calibri" w:hAnsi="GHEA Grapalat" w:cs="Calibri"/>
                <w:sz w:val="18"/>
                <w:szCs w:val="18"/>
                <w:lang w:val="hy-AM"/>
              </w:rPr>
              <w:lastRenderedPageBreak/>
              <w:t xml:space="preserve">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Կախիչի համար օգտագործվող նյութերը պետք է լինեն էկոլոգիապես մաքուր:</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64C9F">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lang w:val="hy-AM"/>
              </w:rPr>
              <w:t>.4</w:t>
            </w:r>
          </w:p>
        </w:tc>
        <w:tc>
          <w:tcPr>
            <w:tcW w:w="8350" w:type="dxa"/>
            <w:shd w:val="clear" w:color="000000" w:fill="FFFFFF"/>
          </w:tcPr>
          <w:p w:rsidR="00664C9F" w:rsidRPr="00664C9F" w:rsidRDefault="00664C9F" w:rsidP="00664C9F">
            <w:pPr>
              <w:spacing w:after="0"/>
              <w:jc w:val="both"/>
              <w:rPr>
                <w:rFonts w:ascii="GHEA Grapalat" w:eastAsia="Times New Roman" w:hAnsi="GHEA Grapalat" w:cs="Arial"/>
                <w:b/>
                <w:sz w:val="18"/>
                <w:szCs w:val="18"/>
                <w:lang w:val="hy-AM"/>
              </w:rPr>
            </w:pPr>
            <w:r w:rsidRPr="00664C9F">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664C9F">
              <w:rPr>
                <w:rFonts w:ascii="GHEA Grapalat" w:eastAsia="Times New Roman" w:hAnsi="GHEA Grapalat" w:cs="Arial"/>
                <w:b/>
                <w:sz w:val="18"/>
                <w:szCs w:val="18"/>
                <w:lang w:val="hy-AM"/>
              </w:rPr>
              <w:t>Նմուշը /նկարը/ կցվում է:</w:t>
            </w:r>
          </w:p>
          <w:p w:rsidR="00664C9F" w:rsidRPr="00664C9F" w:rsidRDefault="00664C9F" w:rsidP="00664C9F">
            <w:pPr>
              <w:spacing w:after="0"/>
              <w:jc w:val="both"/>
              <w:rPr>
                <w:rFonts w:eastAsia="Calibri" w:cs="Times New Roman"/>
                <w:sz w:val="18"/>
                <w:szCs w:val="18"/>
                <w:lang w:val="hy-AM"/>
              </w:rPr>
            </w:pPr>
            <w:r w:rsidRPr="00664C9F">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6</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rPr>
              <w:t>.5</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6</w:t>
            </w:r>
            <w:r w:rsidRPr="00664C9F">
              <w:rPr>
                <w:rFonts w:ascii="GHEA Grapalat" w:eastAsia="Calibri" w:hAnsi="GHEA Grapalat" w:cs="Calibri"/>
                <w:sz w:val="18"/>
                <w:szCs w:val="18"/>
              </w:rPr>
              <w:t>.6</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3</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7</w:t>
            </w:r>
            <w:r w:rsidRPr="00664C9F">
              <w:rPr>
                <w:rFonts w:ascii="GHEA Grapalat" w:eastAsia="Calibri" w:hAnsi="GHEA Grapalat" w:cs="Calibri"/>
                <w:sz w:val="18"/>
                <w:szCs w:val="18"/>
                <w:lang w:val="hy-AM"/>
              </w:rPr>
              <w:t>.</w:t>
            </w:r>
            <w:r w:rsidRPr="00664C9F">
              <w:rPr>
                <w:rFonts w:ascii="GHEA Grapalat" w:eastAsia="Calibri" w:hAnsi="GHEA Grapalat" w:cs="Calibri"/>
                <w:sz w:val="18"/>
                <w:szCs w:val="18"/>
                <w:lang w:val="en-US"/>
              </w:rPr>
              <w:t xml:space="preserve"> </w:t>
            </w:r>
            <w:r w:rsidRPr="00664C9F">
              <w:rPr>
                <w:rFonts w:ascii="GHEA Grapalat" w:eastAsia="Calibri" w:hAnsi="GHEA Grapalat" w:cs="Calibri"/>
                <w:sz w:val="18"/>
                <w:szCs w:val="18"/>
                <w:lang w:val="hy-AM"/>
              </w:rPr>
              <w:t>«ՇԱԽՄԱՏ» ԱՌԱՐԿԱՅԻ ԳՈՒՅՔ</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7</w:t>
            </w:r>
            <w:r w:rsidRPr="00664C9F">
              <w:rPr>
                <w:rFonts w:ascii="GHEA Grapalat" w:eastAsia="Calibri" w:hAnsi="GHEA Grapalat" w:cs="Calibri"/>
                <w:sz w:val="18"/>
                <w:szCs w:val="18"/>
                <w:lang w:val="en-US"/>
              </w:rPr>
              <w:t>.1</w:t>
            </w:r>
          </w:p>
        </w:tc>
        <w:tc>
          <w:tcPr>
            <w:tcW w:w="8350" w:type="dxa"/>
            <w:shd w:val="clear" w:color="000000" w:fill="FFFFFF"/>
            <w:vAlign w:val="center"/>
          </w:tcPr>
          <w:p w:rsidR="00664C9F" w:rsidRPr="00664C9F" w:rsidRDefault="00664C9F" w:rsidP="00664C9F">
            <w:pPr>
              <w:widowControl w:val="0"/>
              <w:autoSpaceDE w:val="0"/>
              <w:autoSpaceDN w:val="0"/>
              <w:spacing w:before="34" w:after="0"/>
              <w:ind w:left="107"/>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Շախմատի ցուցադրական խաղատախտակ՝ խաղաքարերով - Ցուցադրական շախմատի </w:t>
            </w:r>
            <w:r w:rsidRPr="00664C9F">
              <w:rPr>
                <w:rFonts w:ascii="GHEA Grapalat" w:eastAsia="Calibri" w:hAnsi="GHEA Grapalat" w:cs="Calibri"/>
                <w:sz w:val="18"/>
                <w:szCs w:val="18"/>
                <w:lang w:val="hy-AM"/>
              </w:rPr>
              <w:lastRenderedPageBreak/>
              <w:t xml:space="preserve">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64C9F">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664C9F">
              <w:rPr>
                <w:rFonts w:ascii="GHEA Grapalat" w:eastAsia="Calibri" w:hAnsi="GHEA Grapalat" w:cs="Calibri"/>
                <w:sz w:val="18"/>
                <w:szCs w:val="18"/>
                <w:lang w:val="hy-AM"/>
              </w:rPr>
              <w:br/>
              <w:t>- երկարությունը 80 սմ</w:t>
            </w:r>
            <w:r w:rsidRPr="00664C9F">
              <w:rPr>
                <w:rFonts w:ascii="GHEA Grapalat" w:eastAsia="Calibri" w:hAnsi="GHEA Grapalat" w:cs="Calibri"/>
                <w:sz w:val="18"/>
                <w:szCs w:val="18"/>
                <w:lang w:val="hy-AM"/>
              </w:rPr>
              <w:br/>
              <w:t>- լայնությունը 80 սմ:</w:t>
            </w:r>
            <w:r w:rsidRPr="00664C9F">
              <w:rPr>
                <w:rFonts w:ascii="GHEA Grapalat" w:eastAsia="Calibri" w:hAnsi="GHEA Grapalat" w:cs="Calibri"/>
                <w:sz w:val="18"/>
                <w:szCs w:val="18"/>
                <w:lang w:val="hy-AM"/>
              </w:rPr>
              <w:br/>
              <w:t>Վանդակի չափսը՝ 8,8 սմ * 8,8 սմ։</w:t>
            </w:r>
            <w:r w:rsidRPr="00664C9F">
              <w:rPr>
                <w:rFonts w:ascii="GHEA Grapalat" w:eastAsia="Calibri" w:hAnsi="GHEA Grapalat" w:cs="Calibri"/>
                <w:sz w:val="18"/>
                <w:szCs w:val="18"/>
                <w:lang w:val="hy-AM"/>
              </w:rPr>
              <w:br/>
              <w:t xml:space="preserve">Տախտակի քաշը 3 կգ. </w:t>
            </w:r>
            <w:r w:rsidRPr="00664C9F">
              <w:rPr>
                <w:rFonts w:ascii="GHEA Grapalat" w:eastAsia="Calibri" w:hAnsi="GHEA Grapalat" w:cs="Calibri"/>
                <w:sz w:val="18"/>
                <w:szCs w:val="18"/>
                <w:lang w:val="hy-AM"/>
              </w:rPr>
              <w:br/>
              <w:t>Ցուցատախտակի հավաքածուն ներառում է.</w:t>
            </w:r>
            <w:r w:rsidRPr="00664C9F">
              <w:rPr>
                <w:rFonts w:ascii="GHEA Grapalat" w:eastAsia="Calibri" w:hAnsi="GHEA Grapalat" w:cs="Calibri"/>
                <w:sz w:val="18"/>
                <w:szCs w:val="18"/>
                <w:lang w:val="hy-AM"/>
              </w:rPr>
              <w:br/>
              <w:t>- մոնտաժային հավաքածու տախտակը կախելու համար</w:t>
            </w:r>
            <w:r w:rsidRPr="00664C9F">
              <w:rPr>
                <w:rFonts w:ascii="GHEA Grapalat" w:eastAsia="Calibri" w:hAnsi="GHEA Grapalat" w:cs="Calibri"/>
                <w:sz w:val="18"/>
                <w:szCs w:val="18"/>
                <w:lang w:val="hy-AM"/>
              </w:rPr>
              <w:br/>
              <w:t>-մագնիսական շախմատի 32 հատ ֆիգուրների հավաքածու:</w:t>
            </w:r>
            <w:r w:rsidRPr="00664C9F">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7.2</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1</w:t>
            </w:r>
            <w:r w:rsidRPr="00664C9F">
              <w:rPr>
                <w:rFonts w:ascii="GHEA Grapalat" w:eastAsia="Calibri" w:hAnsi="GHEA Grapalat" w:cs="Calibri"/>
                <w:sz w:val="18"/>
                <w:szCs w:val="18"/>
              </w:rPr>
              <w:t>8</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7.3</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Times New Roman"/>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64C9F">
              <w:rPr>
                <w:rFonts w:ascii="Cambria Math" w:eastAsia="Calibri" w:hAnsi="Cambria Math" w:cs="Cambria Math"/>
                <w:sz w:val="18"/>
                <w:szCs w:val="18"/>
                <w:lang w:val="hy-AM" w:eastAsia="ru-RU"/>
              </w:rPr>
              <w:t>․</w:t>
            </w:r>
            <w:r w:rsidRPr="00664C9F">
              <w:rPr>
                <w:rFonts w:ascii="GHEA Grapalat" w:eastAsia="Calibri" w:hAnsi="GHEA Grapalat" w:cs="Times New Roman"/>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64C9F">
              <w:rPr>
                <w:rFonts w:ascii="GHEA Grapalat" w:eastAsia="Calibri" w:hAnsi="GHEA Grapalat" w:cs="Times New Roman"/>
                <w:color w:val="000000"/>
                <w:sz w:val="18"/>
                <w:szCs w:val="18"/>
                <w:lang w:val="hy-AM"/>
              </w:rPr>
              <w:t>իսկ պատի հաստությունը 1.8-</w:t>
            </w:r>
            <w:r w:rsidRPr="00664C9F">
              <w:rPr>
                <w:rFonts w:ascii="GHEA Grapalat" w:eastAsia="Calibri"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Calibri" w:hAnsi="GHEA Grapalat" w:cs="Calibri"/>
                <w:sz w:val="18"/>
                <w:szCs w:val="18"/>
                <w:lang w:val="hy-AM"/>
              </w:rPr>
              <w:t>0</w:t>
            </w:r>
            <w:r w:rsidRPr="00664C9F">
              <w:rPr>
                <w:rFonts w:ascii="GHEA Grapalat" w:eastAsia="Calibri" w:hAnsi="GHEA Grapalat" w:cs="GHEA Grapalat"/>
                <w:sz w:val="18"/>
                <w:szCs w:val="18"/>
                <w:lang w:val="hy-AM"/>
              </w:rPr>
              <w:t>մմ</w:t>
            </w:r>
            <w:r w:rsidRPr="00664C9F">
              <w:rPr>
                <w:rFonts w:ascii="GHEA Grapalat" w:eastAsia="Calibri" w:hAnsi="GHEA Grapalat" w:cs="Calibri"/>
                <w:sz w:val="18"/>
                <w:szCs w:val="18"/>
                <w:lang w:val="hy-AM"/>
              </w:rPr>
              <w:t xml:space="preserve"> </w:t>
            </w:r>
            <w:r w:rsidRPr="00664C9F">
              <w:rPr>
                <w:rFonts w:ascii="GHEA Grapalat" w:eastAsia="Calibri" w:hAnsi="GHEA Grapalat" w:cs="Times New Roman"/>
                <w:sz w:val="18"/>
                <w:szCs w:val="18"/>
                <w:lang w:val="hy-AM" w:eastAsia="ru-RU"/>
              </w:rPr>
              <w:t>(վերևի խողովակ), բարձրությունը՝ 380մմ։ Ներքին խողովակի՝ միջուկի չափսերն են՝ 20x20x2</w:t>
            </w:r>
            <w:r w:rsidRPr="00664C9F">
              <w:rPr>
                <w:rFonts w:ascii="Cambria Math" w:eastAsia="Calibri" w:hAnsi="Cambria Math" w:cs="Cambria Math"/>
                <w:sz w:val="18"/>
                <w:szCs w:val="18"/>
                <w:lang w:val="hy-AM" w:eastAsia="ru-RU"/>
              </w:rPr>
              <w:t>․</w:t>
            </w:r>
            <w:r w:rsidRPr="00664C9F">
              <w:rPr>
                <w:rFonts w:ascii="GHEA Grapalat" w:eastAsia="Calibri" w:hAnsi="GHEA Grapalat" w:cs="Times New Roman"/>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64C9F">
              <w:rPr>
                <w:rFonts w:ascii="Cambria Math" w:eastAsia="Calibri" w:hAnsi="Cambria Math" w:cs="Cambria Math"/>
                <w:sz w:val="18"/>
                <w:szCs w:val="18"/>
                <w:lang w:val="hy-AM" w:eastAsia="ru-RU"/>
              </w:rPr>
              <w:t>․</w:t>
            </w:r>
            <w:r w:rsidRPr="00664C9F">
              <w:rPr>
                <w:rFonts w:ascii="GHEA Grapalat" w:eastAsia="Calibri" w:hAnsi="GHEA Grapalat" w:cs="Times New Roman"/>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1</w:t>
            </w:r>
            <w:r w:rsidRPr="00664C9F">
              <w:rPr>
                <w:rFonts w:ascii="GHEA Grapalat" w:eastAsia="Calibri" w:hAnsi="GHEA Grapalat" w:cs="Calibri"/>
                <w:sz w:val="18"/>
                <w:szCs w:val="18"/>
              </w:rPr>
              <w:t>8</w:t>
            </w:r>
          </w:p>
        </w:tc>
      </w:tr>
      <w:tr w:rsidR="00664C9F" w:rsidRPr="00664C9F" w:rsidTr="00664C9F">
        <w:trPr>
          <w:trHeight w:val="44"/>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7.4</w:t>
            </w:r>
          </w:p>
        </w:tc>
        <w:tc>
          <w:tcPr>
            <w:tcW w:w="8350" w:type="dxa"/>
            <w:shd w:val="clear" w:color="000000" w:fill="FFFFFF"/>
            <w:vAlign w:val="center"/>
          </w:tcPr>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Times New Roman"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w:t>
            </w:r>
            <w:r w:rsidRPr="00664C9F">
              <w:rPr>
                <w:rFonts w:ascii="GHEA Grapalat" w:eastAsia="Times New Roman" w:hAnsi="GHEA Grapalat" w:cs="Calibri"/>
                <w:sz w:val="18"/>
                <w:szCs w:val="18"/>
                <w:lang w:val="hy-AM"/>
              </w:rPr>
              <w:lastRenderedPageBreak/>
              <w:t>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անկյունների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միացումը</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զոդման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եղանակով</w:t>
            </w:r>
            <w:r w:rsidRPr="00664C9F">
              <w:rPr>
                <w:rFonts w:ascii="GHEA Grapalat" w:eastAsia="Times New Roman" w:hAnsi="GHEA Grapalat" w:cs="Calibri"/>
                <w:sz w:val="18"/>
                <w:szCs w:val="18"/>
                <w:lang w:val="hy-AM"/>
              </w:rPr>
              <w:t xml:space="preserve"> 45 </w:t>
            </w:r>
            <w:r w:rsidRPr="00664C9F">
              <w:rPr>
                <w:rFonts w:ascii="GHEA Grapalat" w:eastAsia="Times New Roman" w:hAnsi="GHEA Grapalat" w:cs="GHEA Grapalat"/>
                <w:sz w:val="18"/>
                <w:szCs w:val="18"/>
                <w:lang w:val="hy-AM"/>
              </w:rPr>
              <w:t>աստիճան</w:t>
            </w:r>
            <w:r w:rsidRPr="00664C9F">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64C9F">
              <w:rPr>
                <w:rFonts w:ascii="GHEA Grapalat" w:eastAsia="Calibri" w:hAnsi="GHEA Grapalat" w:cs="Times New Roman"/>
                <w:color w:val="000000"/>
                <w:sz w:val="18"/>
                <w:szCs w:val="18"/>
                <w:lang w:val="hy-AM"/>
              </w:rPr>
              <w:t>իսկ պատի հաստությունը 1.8-</w:t>
            </w:r>
            <w:r w:rsidRPr="00664C9F">
              <w:rPr>
                <w:rFonts w:ascii="GHEA Grapalat" w:eastAsia="Calibri" w:hAnsi="GHEA Grapalat" w:cs="Calibri"/>
                <w:sz w:val="18"/>
                <w:szCs w:val="18"/>
                <w:lang w:val="hy-AM"/>
              </w:rPr>
              <w:t>2</w:t>
            </w:r>
            <w:r w:rsidRPr="00664C9F">
              <w:rPr>
                <w:rFonts w:ascii="MS Mincho" w:eastAsia="MS Mincho" w:hAnsi="MS Mincho" w:cs="MS Mincho" w:hint="eastAsia"/>
                <w:sz w:val="18"/>
                <w:szCs w:val="18"/>
                <w:lang w:val="hy-AM"/>
              </w:rPr>
              <w:t>․</w:t>
            </w:r>
            <w:r w:rsidRPr="00664C9F">
              <w:rPr>
                <w:rFonts w:ascii="GHEA Grapalat" w:eastAsia="Calibri" w:hAnsi="GHEA Grapalat" w:cs="Calibri"/>
                <w:sz w:val="18"/>
                <w:szCs w:val="18"/>
                <w:lang w:val="hy-AM"/>
              </w:rPr>
              <w:t>0</w:t>
            </w:r>
            <w:r w:rsidRPr="00664C9F">
              <w:rPr>
                <w:rFonts w:ascii="GHEA Grapalat" w:eastAsia="Calibri" w:hAnsi="GHEA Grapalat" w:cs="GHEA Grapalat"/>
                <w:sz w:val="18"/>
                <w:szCs w:val="18"/>
                <w:lang w:val="hy-AM"/>
              </w:rPr>
              <w:t>մմ</w:t>
            </w:r>
            <w:r w:rsidRPr="00664C9F">
              <w:rPr>
                <w:rFonts w:ascii="GHEA Grapalat" w:eastAsia="Times New Roman" w:hAnsi="GHEA Grapalat" w:cs="Calibri"/>
                <w:sz w:val="18"/>
                <w:szCs w:val="18"/>
                <w:lang w:val="hy-AM"/>
              </w:rPr>
              <w:t>, (ներքևի խողովակ), բարձրությունը՝ 245մմ։ Ներքին խողովակի՝ միջուկի չափերն են՝ 20x20 x 2.0մմ</w:t>
            </w:r>
            <w:r w:rsidRPr="00664C9F">
              <w:rPr>
                <w:rFonts w:ascii="GHEA Grapalat" w:eastAsia="Calibri" w:hAnsi="GHEA Grapalat" w:cs="Times New Roman"/>
                <w:sz w:val="18"/>
                <w:szCs w:val="18"/>
                <w:lang w:val="hy-AM"/>
              </w:rPr>
              <w:t xml:space="preserve">, </w:t>
            </w:r>
            <w:r w:rsidRPr="00664C9F">
              <w:rPr>
                <w:rFonts w:ascii="GHEA Grapalat" w:eastAsia="Times New Roman" w:hAnsi="GHEA Grapalat" w:cs="GHEA Grapalat"/>
                <w:sz w:val="18"/>
                <w:szCs w:val="18"/>
                <w:lang w:val="hy-AM"/>
              </w:rPr>
              <w:t>բարձրությունը՝</w:t>
            </w:r>
            <w:r w:rsidRPr="00664C9F">
              <w:rPr>
                <w:rFonts w:ascii="GHEA Grapalat" w:eastAsia="Times New Roman" w:hAnsi="GHEA Grapalat" w:cs="Calibri"/>
                <w:sz w:val="18"/>
                <w:szCs w:val="18"/>
                <w:lang w:val="hy-AM"/>
              </w:rPr>
              <w:t xml:space="preserve"> 245</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Աթոռի</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ոտքերի</w:t>
            </w:r>
            <w:r w:rsidRPr="00664C9F">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664C9F">
              <w:rPr>
                <w:rFonts w:ascii="Cambria Math" w:eastAsia="Times New Roman" w:hAnsi="Cambria Math" w:cs="Cambria Math"/>
                <w:sz w:val="18"/>
                <w:szCs w:val="18"/>
                <w:lang w:val="hy-AM"/>
              </w:rPr>
              <w:t>․</w:t>
            </w:r>
            <w:r w:rsidRPr="00664C9F">
              <w:rPr>
                <w:rFonts w:ascii="GHEA Grapalat" w:eastAsia="Times New Roman" w:hAnsi="GHEA Grapalat" w:cs="Calibri"/>
                <w:sz w:val="18"/>
                <w:szCs w:val="18"/>
                <w:lang w:val="hy-AM"/>
              </w:rPr>
              <w:t>0</w:t>
            </w:r>
            <w:r w:rsidRPr="00664C9F">
              <w:rPr>
                <w:rFonts w:ascii="GHEA Grapalat" w:eastAsia="Times New Roman" w:hAnsi="GHEA Grapalat" w:cs="GHEA Grapalat"/>
                <w:sz w:val="18"/>
                <w:szCs w:val="18"/>
                <w:lang w:val="hy-AM"/>
              </w:rPr>
              <w:t>մմ։</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Հենակին</w:t>
            </w:r>
            <w:r w:rsidRPr="00664C9F">
              <w:rPr>
                <w:rFonts w:ascii="GHEA Grapalat" w:eastAsia="Times New Roman" w:hAnsi="GHEA Grapalat" w:cs="Calibri"/>
                <w:sz w:val="18"/>
                <w:szCs w:val="18"/>
                <w:lang w:val="hy-AM"/>
              </w:rPr>
              <w:t xml:space="preserve"> </w:t>
            </w:r>
            <w:r w:rsidRPr="00664C9F">
              <w:rPr>
                <w:rFonts w:ascii="GHEA Grapalat" w:eastAsia="Times New Roman" w:hAnsi="GHEA Grapalat" w:cs="GHEA Grapalat"/>
                <w:sz w:val="18"/>
                <w:szCs w:val="18"/>
                <w:lang w:val="hy-AM"/>
              </w:rPr>
              <w:t>միա</w:t>
            </w:r>
            <w:r w:rsidRPr="00664C9F">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664C9F">
              <w:rPr>
                <w:rFonts w:ascii="GHEA Grapalat" w:eastAsia="Calibri" w:hAnsi="GHEA Grapalat" w:cs="Times New Roman"/>
                <w:color w:val="000000"/>
                <w:sz w:val="18"/>
                <w:szCs w:val="18"/>
                <w:lang w:val="hy-AM"/>
              </w:rPr>
              <w:t xml:space="preserve">յուրաքանչյուր ոտքին </w:t>
            </w:r>
            <w:r w:rsidRPr="00664C9F">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664C9F">
              <w:rPr>
                <w:rFonts w:ascii="GHEA Grapalat" w:eastAsia="Calibri" w:hAnsi="GHEA Grapalat" w:cs="Times New Roman"/>
                <w:color w:val="000000"/>
                <w:sz w:val="18"/>
                <w:szCs w:val="18"/>
                <w:lang w:val="hy-AM"/>
              </w:rPr>
              <w:t>ավազահարումով յուղազերծված և ջերմային</w:t>
            </w:r>
            <w:r w:rsidRPr="00664C9F">
              <w:rPr>
                <w:rFonts w:ascii="GHEA Grapalat" w:eastAsia="Calibri" w:hAnsi="GHEA Grapalat" w:cs="Calibri"/>
                <w:sz w:val="18"/>
                <w:szCs w:val="18"/>
                <w:lang w:val="hy-AM"/>
              </w:rPr>
              <w:t xml:space="preserve"> փոշեներկված բարձրակարգ </w:t>
            </w:r>
            <w:r w:rsidRPr="00664C9F">
              <w:rPr>
                <w:rFonts w:ascii="GHEA Grapalat" w:eastAsia="Calibri" w:hAnsi="GHEA Grapalat" w:cs="Times New Roman"/>
                <w:sz w:val="18"/>
                <w:szCs w:val="18"/>
                <w:lang w:val="hy-AM"/>
              </w:rPr>
              <w:t>նարնջագույն</w:t>
            </w:r>
            <w:r w:rsidRPr="00664C9F">
              <w:rPr>
                <w:rFonts w:ascii="GHEA Grapalat" w:eastAsia="Calibri" w:hAnsi="GHEA Grapalat" w:cs="Calibri"/>
                <w:sz w:val="18"/>
                <w:szCs w:val="18"/>
                <w:lang w:val="hy-AM"/>
              </w:rPr>
              <w:t xml:space="preserve"> ներկանյութով։ </w:t>
            </w:r>
            <w:r w:rsidRPr="00664C9F">
              <w:rPr>
                <w:rFonts w:ascii="GHEA Grapalat" w:eastAsia="Times New Roman" w:hAnsi="GHEA Grapalat" w:cs="Calibri"/>
                <w:sz w:val="18"/>
                <w:szCs w:val="18"/>
                <w:lang w:val="hy-AM"/>
              </w:rPr>
              <w:t xml:space="preserve">Աթոռի նստելատեղի բարձրությունը հատակից մինչև նստելատեղի երեսը՝ 360х180մմ,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664C9F">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664C9F">
              <w:rPr>
                <w:rFonts w:ascii="GHEA Grapalat" w:eastAsia="Calibri" w:hAnsi="GHEA Grapalat" w:cs="Times New Roman"/>
                <w:color w:val="000000"/>
                <w:sz w:val="18"/>
                <w:szCs w:val="18"/>
                <w:lang w:val="hy-AM"/>
              </w:rPr>
              <w:t xml:space="preserve">ավազահարումով յուղազերծված և </w:t>
            </w:r>
            <w:r w:rsidRPr="00664C9F">
              <w:rPr>
                <w:rFonts w:ascii="GHEA Grapalat" w:eastAsia="Calibri" w:hAnsi="GHEA Grapalat" w:cs="Calibri"/>
                <w:sz w:val="18"/>
                <w:szCs w:val="18"/>
                <w:lang w:val="hy-AM"/>
              </w:rPr>
              <w:t>բարձրակարգ</w:t>
            </w:r>
            <w:r w:rsidRPr="00664C9F">
              <w:rPr>
                <w:rFonts w:ascii="GHEA Grapalat" w:eastAsia="Calibri" w:hAnsi="GHEA Grapalat" w:cs="Times New Roman"/>
                <w:sz w:val="18"/>
                <w:szCs w:val="18"/>
                <w:lang w:val="hy-AM"/>
              </w:rPr>
              <w:t xml:space="preserve"> նարնջագույն</w:t>
            </w:r>
            <w:r w:rsidRPr="00664C9F">
              <w:rPr>
                <w:rFonts w:ascii="GHEA Grapalat" w:eastAsia="Calibri" w:hAnsi="GHEA Grapalat" w:cs="Calibri"/>
                <w:sz w:val="18"/>
                <w:szCs w:val="18"/>
                <w:lang w:val="hy-AM"/>
              </w:rPr>
              <w:t xml:space="preserve"> ներկանյութով</w:t>
            </w:r>
            <w:r w:rsidRPr="00664C9F">
              <w:rPr>
                <w:rFonts w:ascii="GHEA Grapalat" w:eastAsia="Calibri" w:hAnsi="GHEA Grapalat" w:cs="Times New Roman"/>
                <w:color w:val="000000"/>
                <w:sz w:val="18"/>
                <w:szCs w:val="18"/>
                <w:lang w:val="hy-AM"/>
              </w:rPr>
              <w:t xml:space="preserve"> ջերմային</w:t>
            </w:r>
            <w:r w:rsidRPr="00664C9F">
              <w:rPr>
                <w:rFonts w:ascii="GHEA Grapalat" w:eastAsia="Calibri" w:hAnsi="GHEA Grapalat" w:cs="Calibri"/>
                <w:sz w:val="18"/>
                <w:szCs w:val="18"/>
                <w:lang w:val="hy-AM"/>
              </w:rPr>
              <w:t xml:space="preserve"> փոշեներկված:</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rPr>
              <w:t>36</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7.5</w:t>
            </w:r>
          </w:p>
        </w:tc>
        <w:tc>
          <w:tcPr>
            <w:tcW w:w="8350" w:type="dxa"/>
            <w:shd w:val="clear" w:color="000000" w:fill="FFFFFF"/>
            <w:vAlign w:val="center"/>
          </w:tcPr>
          <w:p w:rsidR="00664C9F" w:rsidRPr="00664C9F" w:rsidRDefault="00664C9F" w:rsidP="00664C9F">
            <w:pPr>
              <w:keepNext/>
              <w:spacing w:after="0"/>
              <w:jc w:val="both"/>
              <w:outlineLvl w:val="3"/>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664C9F" w:rsidRPr="00664C9F" w:rsidRDefault="00664C9F" w:rsidP="00664C9F">
            <w:pPr>
              <w:spacing w:after="0"/>
              <w:jc w:val="both"/>
              <w:rPr>
                <w:rFonts w:eastAsia="Calibri" w:cs="Times New Roman"/>
                <w:sz w:val="18"/>
                <w:szCs w:val="18"/>
                <w:lang w:val="hy-AM"/>
              </w:rPr>
            </w:pPr>
            <w:r w:rsidRPr="00664C9F">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rPr>
            </w:pPr>
            <w:r w:rsidRPr="00664C9F">
              <w:rPr>
                <w:rFonts w:ascii="GHEA Grapalat" w:eastAsia="Calibri" w:hAnsi="GHEA Grapalat" w:cs="Calibri"/>
                <w:sz w:val="18"/>
                <w:szCs w:val="18"/>
                <w:lang w:val="en-US"/>
              </w:rPr>
              <w:t>1</w:t>
            </w:r>
            <w:r w:rsidRPr="00664C9F">
              <w:rPr>
                <w:rFonts w:ascii="GHEA Grapalat" w:eastAsia="Calibri" w:hAnsi="GHEA Grapalat" w:cs="Calibri"/>
                <w:sz w:val="18"/>
                <w:szCs w:val="18"/>
              </w:rPr>
              <w:t>8</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7.6</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7.7</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 xml:space="preserve">0մմ), </w:t>
            </w:r>
            <w:r w:rsidRPr="00664C9F">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8</w:t>
            </w:r>
            <w:r w:rsidRPr="00664C9F">
              <w:rPr>
                <w:rFonts w:ascii="GHEA Grapalat" w:eastAsia="Calibri" w:hAnsi="GHEA Grapalat" w:cs="Calibri"/>
                <w:sz w:val="18"/>
                <w:szCs w:val="18"/>
                <w:lang w:val="hy-AM"/>
              </w:rPr>
              <w:t>. ԲՈՒԺԿԵՏ</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8.1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8.2</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3</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 ՆԱԽԱԿՐԹԱՐԱՆ</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9.1</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w:t>
            </w:r>
            <w:r w:rsidRPr="00664C9F">
              <w:rPr>
                <w:rFonts w:ascii="GHEA Grapalat" w:eastAsia="Calibri" w:hAnsi="GHEA Grapalat" w:cs="Calibri"/>
                <w:sz w:val="18"/>
                <w:szCs w:val="18"/>
                <w:lang w:val="hy-AM"/>
              </w:rPr>
              <w:lastRenderedPageBreak/>
              <w:t>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664C9F" w:rsidDel="0030274F">
              <w:rPr>
                <w:rFonts w:ascii="GHEA Grapalat" w:eastAsia="Calibri" w:hAnsi="GHEA Grapalat" w:cs="Calibri"/>
                <w:sz w:val="18"/>
                <w:szCs w:val="18"/>
                <w:lang w:val="hy-AM"/>
              </w:rPr>
              <w:t xml:space="preserve"> </w:t>
            </w:r>
            <w:r w:rsidRPr="00664C9F">
              <w:rPr>
                <w:rFonts w:ascii="GHEA Grapalat" w:eastAsia="Calibri" w:hAnsi="GHEA Grapalat" w:cs="Calibri"/>
                <w:sz w:val="18"/>
                <w:szCs w:val="18"/>
                <w:lang w:val="hy-AM"/>
              </w:rPr>
              <w:t>պետք է լինի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կատարվի որակյալ, հստակ գունավորմամբ, առանց արտադրական խոտանների և ծլեպների։ Գույները նախապես համաձայնեցնել Պատվիրատուի հետ: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(սերտիֆիկատ)։ Ապրանքների տեղափոխումը, բեռնաթափումը, կահավորումը և ամրացումը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Cs/>
                <w:color w:val="000000"/>
                <w:sz w:val="18"/>
                <w:szCs w:val="18"/>
                <w:lang w:val="en-US"/>
              </w:rPr>
            </w:pPr>
            <w:r w:rsidRPr="00664C9F">
              <w:rPr>
                <w:rFonts w:ascii="GHEA Grapalat" w:eastAsia="Times New Roman" w:hAnsi="GHEA Grapalat" w:cs="Calibri"/>
                <w:bCs/>
                <w:color w:val="000000"/>
                <w:sz w:val="18"/>
                <w:szCs w:val="18"/>
                <w:lang w:val="en-US"/>
              </w:rPr>
              <w:t>4</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9.2</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664C9F" w:rsidRPr="00664C9F" w:rsidRDefault="00664C9F" w:rsidP="00664C9F">
            <w:pPr>
              <w:suppressAutoHyphens/>
              <w:autoSpaceDN w:val="0"/>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Նմուշները պետք է մինչև մատակարարում համաձայնեցվեն պատվիրատուի հետ։ Պայմանագրի կատարման փուլում պետք է ներկայացվի լաքերի,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w:t>
            </w:r>
            <w:r w:rsidRPr="00664C9F">
              <w:rPr>
                <w:rFonts w:ascii="GHEA Grapalat" w:eastAsia="Calibri" w:hAnsi="GHEA Grapalat" w:cs="Calibri"/>
                <w:sz w:val="18"/>
                <w:szCs w:val="18"/>
                <w:lang w:val="hy-AM"/>
              </w:rPr>
              <w:lastRenderedPageBreak/>
              <w:t>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Cs/>
                <w:color w:val="000000"/>
                <w:sz w:val="18"/>
                <w:szCs w:val="18"/>
                <w:lang w:val="en-US"/>
              </w:rPr>
            </w:pPr>
            <w:r w:rsidRPr="00664C9F">
              <w:rPr>
                <w:rFonts w:ascii="GHEA Grapalat" w:eastAsia="Times New Roman" w:hAnsi="GHEA Grapalat" w:cs="Calibri"/>
                <w:bCs/>
                <w:color w:val="000000"/>
                <w:sz w:val="18"/>
                <w:szCs w:val="18"/>
                <w:lang w:val="en-US"/>
              </w:rPr>
              <w:t>4</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9.3</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կամ անկյուններին ամրացվեն պոլիմերային կամ ռետինե՝ անվտանգությունն ապահովող հատուկ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որակյալ,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1-2 մմ հաստության պոլիմերային եզրաժապավենով (PVC): Բոլոր անկյունները պետք է կլորացվեն: Սեղանի կմախքը պատրաստված է 25 x 25 x 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Cs/>
                <w:color w:val="000000"/>
                <w:sz w:val="18"/>
                <w:szCs w:val="18"/>
                <w:lang w:val="en-US"/>
              </w:rPr>
            </w:pPr>
            <w:r w:rsidRPr="00664C9F">
              <w:rPr>
                <w:rFonts w:ascii="GHEA Grapalat" w:eastAsia="Times New Roman" w:hAnsi="GHEA Grapalat" w:cs="Calibri"/>
                <w:bCs/>
                <w:color w:val="000000"/>
                <w:sz w:val="18"/>
                <w:szCs w:val="18"/>
                <w:lang w:val="en-US"/>
              </w:rPr>
              <w:t>7</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9.4</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որակյալ,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Նստելատեղի չափսերը՝ շուրջ 340 x 310 մմ, մինչև նստելատեղը բարձրությունը հատակից՝ համապատասխան </w:t>
            </w:r>
            <w:r w:rsidRPr="00664C9F">
              <w:rPr>
                <w:rFonts w:ascii="GHEA Grapalat" w:eastAsia="Calibri" w:hAnsi="GHEA Grapalat" w:cs="Calibri"/>
                <w:sz w:val="18"/>
                <w:szCs w:val="18"/>
                <w:lang w:val="hy-AM"/>
              </w:rPr>
              <w:lastRenderedPageBreak/>
              <w:t>տարիքային խմբի սեղանին: Աթոռի հենակի բարձրությունը 320 մմ: Աթոռի հենակը պետք է պատրաստված լինի 9-10 մմ հաստությամբ նրբատախտակից (կամ համարժեք կոնստրուկցիայով): Աթոռի կոնստրուկցիան հավաքվում է շիպերով և պտուտակներով, նստատեղը ամրացված է պտուտակներով, եզրերը մշակված են, անկյունները կլորացված: Նմուշները պետք է մինչև մատակարարում համաձայնեցվեն պատվիրատուի հետ։ Պայմանագրի կատարման փուլում պետք է ներկայացվի լաքերի, ներկանյութերի համապատասխանության, որակի հավաստագիր (սերտիֆիկատ)։ Ապրանքների տեղափոխումը, բեռնաթափումը, տեղադրումը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
                <w:bCs/>
                <w:color w:val="000000"/>
                <w:sz w:val="18"/>
                <w:szCs w:val="18"/>
                <w:lang w:val="en-US"/>
              </w:rPr>
            </w:pPr>
            <w:r w:rsidRPr="00664C9F">
              <w:rPr>
                <w:rFonts w:ascii="GHEA Grapalat" w:eastAsia="Times New Roman" w:hAnsi="GHEA Grapalat" w:cs="Calibri"/>
                <w:b/>
                <w:bCs/>
                <w:color w:val="000000"/>
                <w:sz w:val="18"/>
                <w:szCs w:val="18"/>
                <w:lang w:val="en-US"/>
              </w:rPr>
              <w:t>28</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9.5</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
                <w:bCs/>
                <w:color w:val="000000"/>
                <w:sz w:val="18"/>
                <w:szCs w:val="18"/>
                <w:lang w:val="en-US"/>
              </w:rPr>
            </w:pPr>
            <w:r w:rsidRPr="00664C9F">
              <w:rPr>
                <w:rFonts w:ascii="GHEA Grapalat" w:eastAsia="Times New Roman" w:hAnsi="GHEA Grapalat" w:cs="Calibri"/>
                <w:b/>
                <w:bCs/>
                <w:color w:val="000000"/>
                <w:sz w:val="18"/>
                <w:szCs w:val="18"/>
                <w:lang w:val="en-US"/>
              </w:rPr>
              <w:t>1</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9.6</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p>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Նմուշները պետք է մինչև մատակարարում համաձայնեցվեն պատվիրատուի հետ։ Ապրանքների տեղափոխումը, բեռնաթափումը, տեղադրումը և հավաքումը իրականացվում է Մատակարարի </w:t>
            </w:r>
            <w:r w:rsidRPr="00664C9F">
              <w:rPr>
                <w:rFonts w:ascii="GHEA Grapalat" w:eastAsia="Calibri" w:hAnsi="GHEA Grapalat" w:cs="Calibri"/>
                <w:sz w:val="18"/>
                <w:szCs w:val="18"/>
                <w:lang w:val="hy-AM"/>
              </w:rPr>
              <w:lastRenderedPageBreak/>
              <w:t>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
                <w:bCs/>
                <w:color w:val="000000"/>
                <w:sz w:val="18"/>
                <w:szCs w:val="18"/>
                <w:lang w:val="en-US"/>
              </w:rPr>
            </w:pPr>
            <w:r w:rsidRPr="00664C9F">
              <w:rPr>
                <w:rFonts w:ascii="GHEA Grapalat" w:eastAsia="Times New Roman" w:hAnsi="GHEA Grapalat" w:cs="Calibri"/>
                <w:b/>
                <w:bCs/>
                <w:color w:val="000000"/>
                <w:sz w:val="18"/>
                <w:szCs w:val="18"/>
                <w:lang w:val="en-US"/>
              </w:rPr>
              <w:t>2</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9.7</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
                <w:bCs/>
                <w:color w:val="000000"/>
                <w:sz w:val="18"/>
                <w:szCs w:val="18"/>
                <w:lang w:val="en-US"/>
              </w:rPr>
            </w:pPr>
            <w:r w:rsidRPr="00664C9F">
              <w:rPr>
                <w:rFonts w:ascii="GHEA Grapalat" w:eastAsia="Times New Roman" w:hAnsi="GHEA Grapalat" w:cs="Calibri"/>
                <w:b/>
                <w:bCs/>
                <w:color w:val="000000"/>
                <w:sz w:val="18"/>
                <w:szCs w:val="18"/>
                <w:lang w:val="en-US"/>
              </w:rPr>
              <w:t>1</w:t>
            </w:r>
            <w:r w:rsidRPr="00664C9F">
              <w:rPr>
                <w:rFonts w:ascii="Calibri" w:eastAsia="Times New Roman" w:hAnsi="Calibri" w:cs="Calibri"/>
                <w:b/>
                <w:bCs/>
                <w:color w:val="000000"/>
                <w:sz w:val="18"/>
                <w:szCs w:val="18"/>
                <w:lang w:val="en-US"/>
              </w:rPr>
              <w:t> </w:t>
            </w:r>
          </w:p>
        </w:tc>
      </w:tr>
      <w:tr w:rsidR="00664C9F" w:rsidRPr="00664C9F" w:rsidTr="00664C9F">
        <w:trPr>
          <w:trHeight w:val="20"/>
        </w:trPr>
        <w:tc>
          <w:tcPr>
            <w:tcW w:w="740"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9.8</w:t>
            </w:r>
          </w:p>
        </w:tc>
        <w:tc>
          <w:tcPr>
            <w:tcW w:w="8350" w:type="dxa"/>
            <w:tcBorders>
              <w:top w:val="single" w:sz="12" w:space="0" w:color="auto"/>
              <w:left w:val="single" w:sz="4" w:space="0" w:color="000000"/>
              <w:bottom w:val="single" w:sz="12" w:space="0" w:color="auto"/>
              <w:right w:val="single" w:sz="12" w:space="0" w:color="auto"/>
            </w:tcBorders>
            <w:shd w:val="clear" w:color="auto" w:fill="auto"/>
          </w:tcPr>
          <w:p w:rsidR="00664C9F" w:rsidRPr="00664C9F" w:rsidRDefault="00664C9F" w:rsidP="00664C9F">
            <w:pPr>
              <w:spacing w:after="0"/>
              <w:jc w:val="both"/>
              <w:rPr>
                <w:rFonts w:ascii="GHEA Grapalat" w:eastAsia="Times New Roman" w:hAnsi="GHEA Grapalat" w:cs="Arial"/>
                <w:color w:val="000000"/>
                <w:sz w:val="18"/>
                <w:szCs w:val="18"/>
                <w:lang w:val="hy-AM"/>
              </w:rPr>
            </w:pPr>
            <w:r w:rsidRPr="00664C9F">
              <w:rPr>
                <w:rFonts w:ascii="GHEA Grapalat" w:eastAsia="Times New Roman" w:hAnsi="GHEA Grapalat" w:cs="Calibri"/>
                <w:color w:val="000000"/>
                <w:sz w:val="18"/>
                <w:szCs w:val="18"/>
                <w:lang w:val="en-US"/>
              </w:rPr>
              <w:t xml:space="preserve">Աշխատանքային կենտրոն /պահարաններ զարգացնող միջավայրի համար/ - </w:t>
            </w:r>
            <w:r w:rsidRPr="00664C9F">
              <w:rPr>
                <w:rFonts w:ascii="GHEA Grapalat" w:eastAsia="Times New Roman" w:hAnsi="GHEA Grapalat" w:cs="Arial"/>
                <w:color w:val="000000"/>
                <w:sz w:val="18"/>
                <w:szCs w:val="18"/>
                <w:lang w:val="hy-AM" w:eastAsia="en-GB"/>
              </w:rPr>
              <w:t>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բաց 2 և փակ 1 դարակներից: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Գույները նախապես համաձայնեցնել Պատվիրատուի հետ: Անհրաժեշտության դեպքում աշխատանքային կենտրոնը կարող է ամրացվել պատին։ Նմուշները պետք է մինչև մատակարարում համաձայնեցվեն պատվիրատուի հետ։ Պայմանագրի կատարման փուլում պետք է ներկայացվի լամինացված E0 դասի ՓՏՍ-ի, ներկանյութերի համապատասխանության, որակի հավաստագիր (</w:t>
            </w:r>
            <w:r w:rsidRPr="00664C9F">
              <w:rPr>
                <w:rFonts w:ascii="GHEA Grapalat" w:eastAsia="Times New Roman" w:hAnsi="GHEA Grapalat" w:cs="Arial"/>
                <w:sz w:val="18"/>
                <w:szCs w:val="18"/>
                <w:lang w:val="hy-AM" w:eastAsia="en-GB"/>
              </w:rPr>
              <w:t>սերտիֆիկատ)։ Ա</w:t>
            </w:r>
            <w:r w:rsidRPr="00664C9F">
              <w:rPr>
                <w:rFonts w:ascii="GHEA Grapalat" w:eastAsia="Times New Roman" w:hAnsi="GHEA Grapalat" w:cs="Arial"/>
                <w:color w:val="000000"/>
                <w:sz w:val="18"/>
                <w:szCs w:val="18"/>
                <w:lang w:val="hy-AM" w:eastAsia="en-GB"/>
              </w:rPr>
              <w:t>պրանքների տեղափոխումը, բեռնաթափումը, տեղադրումը, ամրացումը (անհրաժեշտության դեպքում) և հավաքումը իրականացվում է Մատակարարի կողմից։ Պետք է սահմանվի երաշխիքային սպասարկում՝ առնվազն 365 օր՝ հաշված Գնորդի կողմից ապրանքն ընդունվելու օրվան հաջորդող օրվանից, արտադրական թերությունների և հնարավոր անհամապատասխանությունների վերականգնման, վերանորոգման և/կամ փոխարինման նպատակով։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t>հատ</w:t>
            </w:r>
          </w:p>
        </w:tc>
        <w:tc>
          <w:tcPr>
            <w:tcW w:w="867" w:type="dxa"/>
            <w:tcBorders>
              <w:top w:val="single" w:sz="12" w:space="0" w:color="auto"/>
              <w:bottom w:val="single" w:sz="12" w:space="0" w:color="auto"/>
            </w:tcBorders>
            <w:shd w:val="clear" w:color="auto" w:fill="auto"/>
            <w:vAlign w:val="center"/>
          </w:tcPr>
          <w:p w:rsidR="00664C9F" w:rsidRPr="00664C9F" w:rsidRDefault="00664C9F" w:rsidP="00664C9F">
            <w:pPr>
              <w:spacing w:after="0"/>
              <w:jc w:val="center"/>
              <w:rPr>
                <w:rFonts w:ascii="GHEA Grapalat" w:eastAsia="Times New Roman" w:hAnsi="GHEA Grapalat" w:cs="Calibri"/>
                <w:b/>
                <w:bCs/>
                <w:color w:val="000000"/>
                <w:sz w:val="18"/>
                <w:szCs w:val="18"/>
                <w:lang w:val="en-US"/>
              </w:rPr>
            </w:pPr>
            <w:r w:rsidRPr="00664C9F">
              <w:rPr>
                <w:rFonts w:ascii="GHEA Grapalat" w:eastAsia="Times New Roman" w:hAnsi="GHEA Grapalat" w:cs="Calibri"/>
                <w:b/>
                <w:bCs/>
                <w:color w:val="000000"/>
                <w:sz w:val="18"/>
                <w:szCs w:val="18"/>
                <w:lang w:val="en-US"/>
              </w:rPr>
              <w:t>1</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en-US"/>
              </w:rPr>
              <w:t>10</w:t>
            </w:r>
            <w:r w:rsidRPr="00664C9F">
              <w:rPr>
                <w:rFonts w:ascii="GHEA Grapalat" w:eastAsia="Calibri" w:hAnsi="GHEA Grapalat" w:cs="Calibri"/>
                <w:sz w:val="18"/>
                <w:szCs w:val="18"/>
                <w:lang w:val="hy-AM"/>
              </w:rPr>
              <w:t>. ՄԱՐԶԻՉԻ ՍԵՆՅԱԿ</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10.1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664C9F">
              <w:rPr>
                <w:rFonts w:ascii="GHEA Grapalat" w:eastAsia="Calibri" w:hAnsi="GHEA Grapalat" w:cs="Calibri"/>
                <w:sz w:val="18"/>
                <w:szCs w:val="18"/>
                <w:lang w:val="hy-AM"/>
              </w:rPr>
              <w:lastRenderedPageBreak/>
              <w:t xml:space="preserve">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eastAsia="Times New Roman" w:cs="Times New Roman"/>
                <w:sz w:val="18"/>
                <w:szCs w:val="18"/>
                <w:lang w:val="en-US"/>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10</w:t>
            </w:r>
            <w:r w:rsidRPr="00664C9F">
              <w:rPr>
                <w:rFonts w:ascii="GHEA Grapalat" w:eastAsia="Calibri" w:hAnsi="GHEA Grapalat" w:cs="Calibri"/>
                <w:sz w:val="18"/>
                <w:szCs w:val="18"/>
                <w:lang w:val="en-US"/>
              </w:rPr>
              <w:t>.2</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64C9F">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10</w:t>
            </w:r>
            <w:r w:rsidRPr="00664C9F">
              <w:rPr>
                <w:rFonts w:ascii="GHEA Grapalat" w:eastAsia="Calibri" w:hAnsi="GHEA Grapalat" w:cs="Calibri"/>
                <w:sz w:val="18"/>
                <w:szCs w:val="18"/>
                <w:lang w:val="en-US"/>
              </w:rPr>
              <w:t>.3</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10</w:t>
            </w:r>
            <w:r w:rsidRPr="00664C9F">
              <w:rPr>
                <w:rFonts w:ascii="GHEA Grapalat" w:eastAsia="Calibri" w:hAnsi="GHEA Grapalat" w:cs="Calibri"/>
                <w:sz w:val="18"/>
                <w:szCs w:val="18"/>
                <w:lang w:val="en-US"/>
              </w:rPr>
              <w:t>.4</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w:t>
            </w:r>
            <w:r w:rsidRPr="00664C9F">
              <w:rPr>
                <w:rFonts w:ascii="GHEA Grapalat" w:eastAsia="Calibri" w:hAnsi="GHEA Grapalat" w:cs="Calibri"/>
                <w:sz w:val="18"/>
                <w:szCs w:val="18"/>
                <w:lang w:val="hy-AM"/>
              </w:rPr>
              <w:lastRenderedPageBreak/>
              <w:t xml:space="preserve">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r w:rsidR="00664C9F" w:rsidRPr="00664C9F" w:rsidTr="00664C9F">
        <w:trPr>
          <w:trHeight w:val="2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rPr>
              <w:t>11</w:t>
            </w:r>
            <w:r w:rsidRPr="00664C9F">
              <w:rPr>
                <w:rFonts w:ascii="GHEA Grapalat" w:eastAsia="Calibri" w:hAnsi="GHEA Grapalat" w:cs="Calibri"/>
                <w:sz w:val="18"/>
                <w:szCs w:val="18"/>
                <w:lang w:val="hy-AM"/>
              </w:rPr>
              <w:t>. ՀԱՆԴԵՐՁԱՐԱՆ</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11</w:t>
            </w:r>
            <w:r w:rsidRPr="00664C9F">
              <w:rPr>
                <w:rFonts w:ascii="GHEA Grapalat" w:eastAsia="Calibri" w:hAnsi="GHEA Grapalat" w:cs="Calibri"/>
                <w:sz w:val="18"/>
                <w:szCs w:val="18"/>
                <w:lang w:val="en-US"/>
              </w:rPr>
              <w:t>.1</w:t>
            </w:r>
          </w:p>
        </w:tc>
        <w:tc>
          <w:tcPr>
            <w:tcW w:w="8350" w:type="dxa"/>
            <w:shd w:val="clear" w:color="000000" w:fill="FFFFFF"/>
            <w:vAlign w:val="center"/>
          </w:tcPr>
          <w:p w:rsidR="00664C9F" w:rsidRPr="00664C9F" w:rsidRDefault="00664C9F" w:rsidP="00664C9F">
            <w:pPr>
              <w:widowControl w:val="0"/>
              <w:autoSpaceDE w:val="0"/>
              <w:spacing w:before="34" w:after="0" w:line="285" w:lineRule="auto"/>
              <w:ind w:left="108" w:right="94"/>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664C9F" w:rsidRPr="00664C9F" w:rsidRDefault="00664C9F" w:rsidP="00664C9F">
            <w:pPr>
              <w:widowControl w:val="0"/>
              <w:autoSpaceDE w:val="0"/>
              <w:spacing w:after="0" w:line="283" w:lineRule="auto"/>
              <w:ind w:left="108" w:right="-141"/>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664C9F" w:rsidRPr="00664C9F" w:rsidRDefault="00664C9F" w:rsidP="00664C9F">
            <w:pPr>
              <w:widowControl w:val="0"/>
              <w:autoSpaceDE w:val="0"/>
              <w:spacing w:after="0" w:line="285" w:lineRule="auto"/>
              <w:ind w:left="108" w:right="94"/>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664C9F" w:rsidRPr="00664C9F" w:rsidRDefault="00664C9F" w:rsidP="00664C9F">
            <w:pPr>
              <w:widowControl w:val="0"/>
              <w:autoSpaceDE w:val="0"/>
              <w:spacing w:after="0" w:line="283" w:lineRule="auto"/>
              <w:ind w:left="108" w:right="94"/>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664C9F" w:rsidRPr="00664C9F" w:rsidRDefault="00664C9F" w:rsidP="00664C9F">
            <w:pPr>
              <w:widowControl w:val="0"/>
              <w:autoSpaceDE w:val="0"/>
              <w:spacing w:after="0"/>
              <w:ind w:left="108"/>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Այն ողջ պարագծով պետք է ունենա ուղղանկյունաձև ոտքեր։</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4</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rPr>
              <w:t>11</w:t>
            </w:r>
            <w:r w:rsidRPr="00664C9F">
              <w:rPr>
                <w:rFonts w:ascii="GHEA Grapalat" w:eastAsia="Calibri" w:hAnsi="GHEA Grapalat" w:cs="Calibri"/>
                <w:sz w:val="18"/>
                <w:szCs w:val="18"/>
                <w:lang w:val="en-US"/>
              </w:rPr>
              <w:t>.2</w:t>
            </w:r>
          </w:p>
        </w:tc>
        <w:tc>
          <w:tcPr>
            <w:tcW w:w="8350" w:type="dxa"/>
            <w:shd w:val="clear" w:color="000000" w:fill="FFFFFF"/>
            <w:vAlign w:val="center"/>
          </w:tcPr>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Կախիչի համար օգտագործվող նյութերը պետք է լինեն էկոլոգիապես մաքուր:</w:t>
            </w:r>
          </w:p>
          <w:p w:rsidR="00664C9F" w:rsidRPr="00664C9F" w:rsidRDefault="00664C9F" w:rsidP="00664C9F">
            <w:pPr>
              <w:suppressAutoHyphens/>
              <w:autoSpaceDN w:val="0"/>
              <w:spacing w:after="0" w:line="276" w:lineRule="auto"/>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64C9F">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r w:rsidRPr="00664C9F">
              <w:rPr>
                <w:rFonts w:ascii="GHEA Grapalat" w:eastAsia="Calibri" w:hAnsi="GHEA Grapalat" w:cs="Calibri"/>
                <w:sz w:val="18"/>
                <w:szCs w:val="18"/>
                <w:lang w:val="hy-AM"/>
              </w:rPr>
              <w:tab/>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11.3</w:t>
            </w:r>
          </w:p>
        </w:tc>
        <w:tc>
          <w:tcPr>
            <w:tcW w:w="8350" w:type="dxa"/>
            <w:shd w:val="clear" w:color="000000" w:fill="FFFFFF"/>
            <w:vAlign w:val="center"/>
          </w:tcPr>
          <w:p w:rsidR="00664C9F" w:rsidRPr="00664C9F" w:rsidRDefault="00664C9F" w:rsidP="00664C9F">
            <w:pPr>
              <w:spacing w:after="0"/>
              <w:jc w:val="both"/>
              <w:rPr>
                <w:rFonts w:eastAsia="Calibri" w:cs="Times New Roman"/>
                <w:sz w:val="18"/>
                <w:szCs w:val="18"/>
                <w:lang w:val="hy-AM"/>
              </w:rPr>
            </w:pPr>
            <w:r w:rsidRPr="00664C9F">
              <w:rPr>
                <w:rFonts w:ascii="GHEA Grapalat" w:eastAsia="Calibri" w:hAnsi="GHEA Grapalat" w:cs="Calibri"/>
                <w:sz w:val="18"/>
                <w:szCs w:val="18"/>
                <w:lang w:val="hy-AM"/>
              </w:rPr>
              <w:t>Հանդերձարանի հայելի  - Հայելի ուղղանկյուն</w:t>
            </w:r>
            <w:r w:rsidRPr="00664C9F">
              <w:rPr>
                <w:rFonts w:ascii="GHEA Grapalat" w:eastAsia="Calibri" w:hAnsi="GHEA Grapalat" w:cs="Calibri"/>
                <w:sz w:val="18"/>
                <w:szCs w:val="18"/>
                <w:lang w:val="en-US"/>
              </w:rPr>
              <w:t>,</w:t>
            </w:r>
            <w:r w:rsidRPr="00664C9F">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664C9F">
              <w:rPr>
                <w:rFonts w:ascii="GHEA Grapalat" w:eastAsia="Calibri" w:hAnsi="GHEA Grapalat" w:cs="Calibri"/>
                <w:sz w:val="18"/>
                <w:szCs w:val="18"/>
                <w:lang w:val="en-US"/>
              </w:rPr>
              <w:t xml:space="preserve">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r w:rsidR="00664C9F" w:rsidRPr="00664C9F" w:rsidTr="00664C9F">
        <w:trPr>
          <w:trHeight w:val="350"/>
        </w:trPr>
        <w:tc>
          <w:tcPr>
            <w:tcW w:w="10800" w:type="dxa"/>
            <w:gridSpan w:val="4"/>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1</w:t>
            </w:r>
            <w:r w:rsidRPr="00664C9F">
              <w:rPr>
                <w:rFonts w:ascii="GHEA Grapalat" w:eastAsia="Calibri" w:hAnsi="GHEA Grapalat" w:cs="Calibri"/>
                <w:sz w:val="18"/>
                <w:szCs w:val="18"/>
              </w:rPr>
              <w:t>2</w:t>
            </w:r>
            <w:r w:rsidRPr="00664C9F">
              <w:rPr>
                <w:rFonts w:ascii="GHEA Grapalat" w:eastAsia="Calibri" w:hAnsi="GHEA Grapalat" w:cs="Calibri"/>
                <w:sz w:val="18"/>
                <w:szCs w:val="18"/>
                <w:lang w:val="hy-AM"/>
              </w:rPr>
              <w:t>. ՊԱՀԱԿԱԿԵՏ</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r w:rsidRPr="00664C9F">
              <w:rPr>
                <w:rFonts w:ascii="GHEA Grapalat" w:eastAsia="Calibri" w:hAnsi="GHEA Grapalat" w:cs="Calibri"/>
                <w:sz w:val="18"/>
                <w:szCs w:val="18"/>
              </w:rPr>
              <w:t>2</w:t>
            </w:r>
            <w:r w:rsidRPr="00664C9F">
              <w:rPr>
                <w:rFonts w:ascii="GHEA Grapalat" w:eastAsia="Calibri" w:hAnsi="GHEA Grapalat" w:cs="Calibri"/>
                <w:sz w:val="18"/>
                <w:szCs w:val="18"/>
                <w:lang w:val="en-US"/>
              </w:rPr>
              <w:t>.1</w:t>
            </w:r>
          </w:p>
        </w:tc>
        <w:tc>
          <w:tcPr>
            <w:tcW w:w="8350" w:type="dxa"/>
            <w:shd w:val="clear" w:color="000000" w:fill="FFFFFF"/>
            <w:vAlign w:val="center"/>
          </w:tcPr>
          <w:p w:rsidR="00664C9F" w:rsidRPr="00664C9F" w:rsidRDefault="00664C9F" w:rsidP="00664C9F">
            <w:pPr>
              <w:spacing w:after="0"/>
              <w:jc w:val="both"/>
              <w:rPr>
                <w:rFonts w:ascii="GHEA Grapalat" w:eastAsia="Calibri" w:hAnsi="GHEA Grapalat" w:cs="Calibri"/>
                <w:sz w:val="18"/>
                <w:szCs w:val="18"/>
                <w:lang w:val="hy-AM"/>
              </w:rPr>
            </w:pPr>
            <w:r w:rsidRPr="00664C9F">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w:t>
            </w:r>
            <w:r w:rsidRPr="00664C9F">
              <w:rPr>
                <w:rFonts w:ascii="GHEA Grapalat" w:eastAsia="Calibri" w:hAnsi="GHEA Grapalat" w:cs="Calibri"/>
                <w:sz w:val="18"/>
                <w:szCs w:val="18"/>
                <w:lang w:val="hy-AM"/>
              </w:rPr>
              <w:lastRenderedPageBreak/>
              <w:t xml:space="preserve">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64C9F">
              <w:rPr>
                <w:rFonts w:ascii="Calibri" w:eastAsia="Calibri" w:hAnsi="Calibri" w:cs="Calibri"/>
                <w:sz w:val="18"/>
                <w:szCs w:val="18"/>
                <w:lang w:val="hy-AM"/>
              </w:rPr>
              <w:t> </w:t>
            </w:r>
            <w:r w:rsidRPr="00664C9F">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lastRenderedPageBreak/>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p>
        </w:tc>
      </w:tr>
      <w:tr w:rsidR="00664C9F" w:rsidRPr="00664C9F" w:rsidTr="00664C9F">
        <w:trPr>
          <w:trHeight w:val="20"/>
        </w:trPr>
        <w:tc>
          <w:tcPr>
            <w:tcW w:w="740"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1</w:t>
            </w:r>
            <w:r w:rsidRPr="00664C9F">
              <w:rPr>
                <w:rFonts w:ascii="GHEA Grapalat" w:eastAsia="Calibri" w:hAnsi="GHEA Grapalat" w:cs="Calibri"/>
                <w:sz w:val="18"/>
                <w:szCs w:val="18"/>
              </w:rPr>
              <w:t>2</w:t>
            </w:r>
            <w:r w:rsidRPr="00664C9F">
              <w:rPr>
                <w:rFonts w:ascii="GHEA Grapalat" w:eastAsia="Calibri" w:hAnsi="GHEA Grapalat" w:cs="Calibri"/>
                <w:sz w:val="18"/>
                <w:szCs w:val="18"/>
                <w:lang w:val="en-US"/>
              </w:rPr>
              <w:t>.2</w:t>
            </w:r>
          </w:p>
        </w:tc>
        <w:tc>
          <w:tcPr>
            <w:tcW w:w="8350" w:type="dxa"/>
            <w:shd w:val="clear" w:color="000000" w:fill="FFFFFF"/>
            <w:vAlign w:val="center"/>
          </w:tcPr>
          <w:p w:rsidR="00664C9F" w:rsidRPr="00664C9F" w:rsidRDefault="00664C9F" w:rsidP="00664C9F">
            <w:pPr>
              <w:spacing w:after="0"/>
              <w:jc w:val="both"/>
              <w:rPr>
                <w:rFonts w:eastAsia="Calibri" w:cs="Times New Roman"/>
                <w:sz w:val="18"/>
                <w:szCs w:val="18"/>
                <w:lang w:val="hy-AM"/>
              </w:rPr>
            </w:pPr>
            <w:r w:rsidRPr="00664C9F">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64C9F">
              <w:rPr>
                <w:rFonts w:ascii="Cambria Math" w:eastAsia="Calibri" w:hAnsi="Cambria Math" w:cs="Cambria Math"/>
                <w:sz w:val="18"/>
                <w:szCs w:val="18"/>
                <w:lang w:val="hy-AM"/>
              </w:rPr>
              <w:t>․</w:t>
            </w:r>
            <w:r w:rsidRPr="00664C9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64C9F">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hy-AM"/>
              </w:rPr>
            </w:pPr>
            <w:r w:rsidRPr="00664C9F">
              <w:rPr>
                <w:rFonts w:ascii="GHEA Grapalat" w:eastAsia="Calibri" w:hAnsi="GHEA Grapalat" w:cs="Calibri"/>
                <w:sz w:val="18"/>
                <w:szCs w:val="18"/>
                <w:lang w:val="hy-AM"/>
              </w:rPr>
              <w:t>հատ</w:t>
            </w:r>
          </w:p>
        </w:tc>
        <w:tc>
          <w:tcPr>
            <w:tcW w:w="867" w:type="dxa"/>
            <w:shd w:val="clear" w:color="auto" w:fill="auto"/>
            <w:vAlign w:val="center"/>
          </w:tcPr>
          <w:p w:rsidR="00664C9F" w:rsidRPr="00664C9F" w:rsidRDefault="00664C9F" w:rsidP="00664C9F">
            <w:pPr>
              <w:spacing w:after="0"/>
              <w:jc w:val="center"/>
              <w:rPr>
                <w:rFonts w:ascii="GHEA Grapalat" w:eastAsia="Calibri" w:hAnsi="GHEA Grapalat" w:cs="Calibri"/>
                <w:sz w:val="18"/>
                <w:szCs w:val="18"/>
                <w:lang w:val="en-US"/>
              </w:rPr>
            </w:pPr>
            <w:r w:rsidRPr="00664C9F">
              <w:rPr>
                <w:rFonts w:ascii="GHEA Grapalat" w:eastAsia="Calibri" w:hAnsi="GHEA Grapalat" w:cs="Calibri"/>
                <w:sz w:val="18"/>
                <w:szCs w:val="18"/>
                <w:lang w:val="en-US"/>
              </w:rPr>
              <w:t>2</w:t>
            </w:r>
          </w:p>
        </w:tc>
      </w:tr>
    </w:tbl>
    <w:p w:rsidR="00DB4ED3" w:rsidRDefault="00DB4ED3" w:rsidP="00DB4ED3">
      <w:pPr>
        <w:spacing w:after="0"/>
        <w:jc w:val="both"/>
        <w:rPr>
          <w:rFonts w:ascii="GHEA Grapalat" w:eastAsia="Times New Roman" w:hAnsi="GHEA Grapalat" w:cs="Sylfaen"/>
          <w:b/>
          <w:i/>
          <w:sz w:val="16"/>
          <w:szCs w:val="16"/>
          <w:lang w:val="hy-AM"/>
        </w:rPr>
      </w:pPr>
      <w:r w:rsidRPr="00692A53">
        <w:rPr>
          <w:rFonts w:ascii="GHEA Grapalat" w:eastAsia="Times New Roman"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E13740" w:rsidRPr="00692A53" w:rsidRDefault="00E13740" w:rsidP="00DB4ED3">
      <w:pPr>
        <w:spacing w:after="0"/>
        <w:jc w:val="both"/>
        <w:rPr>
          <w:rFonts w:ascii="GHEA Grapalat" w:eastAsia="Times New Roman" w:hAnsi="GHEA Grapalat" w:cs="Sylfaen"/>
          <w:b/>
          <w:i/>
          <w:sz w:val="16"/>
          <w:szCs w:val="16"/>
          <w:lang w:val="hy-AM"/>
        </w:rPr>
      </w:pPr>
      <w:bookmarkStart w:id="0" w:name="_GoBack"/>
      <w:bookmarkEnd w:id="0"/>
      <w:r w:rsidRPr="00E13740">
        <w:rPr>
          <w:rFonts w:ascii="GHEA Grapalat" w:eastAsia="Times New Roman" w:hAnsi="GHEA Grapalat" w:cs="Sylfaen"/>
          <w:b/>
          <w:i/>
          <w:sz w:val="16"/>
          <w:szCs w:val="16"/>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DB4ED3" w:rsidRPr="00692A53" w:rsidRDefault="00DB4ED3" w:rsidP="00DB4ED3">
      <w:pPr>
        <w:spacing w:after="0"/>
        <w:ind w:left="708"/>
        <w:jc w:val="both"/>
        <w:rPr>
          <w:rFonts w:ascii="GHEA Grapalat" w:eastAsia="Times New Roman" w:hAnsi="GHEA Grapalat" w:cs="Sylfaen"/>
          <w:b/>
          <w:i/>
          <w:sz w:val="16"/>
          <w:szCs w:val="16"/>
          <w:lang w:val="hy-AM"/>
        </w:rPr>
      </w:pPr>
    </w:p>
    <w:p w:rsidR="00DB4ED3" w:rsidRPr="00692A53" w:rsidRDefault="00DB4ED3" w:rsidP="00DB4ED3">
      <w:pPr>
        <w:spacing w:after="0"/>
        <w:ind w:left="708"/>
        <w:jc w:val="both"/>
        <w:rPr>
          <w:rFonts w:ascii="GHEA Grapalat" w:eastAsia="Times New Roman" w:hAnsi="GHEA Grapalat" w:cs="Sylfaen"/>
          <w:b/>
          <w:i/>
          <w:sz w:val="16"/>
          <w:szCs w:val="16"/>
          <w:lang w:val="hy-AM"/>
        </w:rPr>
      </w:pPr>
    </w:p>
    <w:p w:rsidR="00F12C76" w:rsidRPr="00DB4ED3" w:rsidRDefault="00F12C76" w:rsidP="006C0B77">
      <w:pPr>
        <w:spacing w:after="0"/>
        <w:ind w:firstLine="709"/>
        <w:jc w:val="both"/>
        <w:rPr>
          <w:lang w:val="hy-AM"/>
        </w:rPr>
      </w:pPr>
    </w:p>
    <w:sectPr w:rsidR="00F12C76" w:rsidRPr="00DB4ED3"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C9F"/>
    <w:rsid w:val="00664C9F"/>
    <w:rsid w:val="006C0B77"/>
    <w:rsid w:val="008242FF"/>
    <w:rsid w:val="00870751"/>
    <w:rsid w:val="00922C48"/>
    <w:rsid w:val="00B915B7"/>
    <w:rsid w:val="00DB4ED3"/>
    <w:rsid w:val="00E13740"/>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9D52F-A710-4BDC-8159-DB9B9170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13765</Words>
  <Characters>78464</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2025-07-07T10:43:00Z</dcterms:created>
  <dcterms:modified xsi:type="dcterms:W3CDTF">2025-07-07T10:47:00Z</dcterms:modified>
</cp:coreProperties>
</file>